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DD" w:rsidRDefault="002851A8">
      <w:pPr>
        <w:pStyle w:val="P68B1DB1-Normal1"/>
        <w:spacing w:after="0" w:line="240" w:lineRule="auto"/>
        <w:ind w:right="-14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9AA6ED" wp14:editId="0102911E">
            <wp:simplePos x="0" y="0"/>
            <wp:positionH relativeFrom="column">
              <wp:posOffset>-142468</wp:posOffset>
            </wp:positionH>
            <wp:positionV relativeFrom="paragraph">
              <wp:posOffset>0</wp:posOffset>
            </wp:positionV>
            <wp:extent cx="1485900" cy="1130300"/>
            <wp:effectExtent l="0" t="0" r="0" b="0"/>
            <wp:wrapThrough wrapText="bothSides">
              <wp:wrapPolygon edited="0">
                <wp:start x="0" y="0"/>
                <wp:lineTo x="0" y="21115"/>
                <wp:lineTo x="21323" y="21115"/>
                <wp:lineTo x="2132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Culture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5D628" wp14:editId="5B75A774">
            <wp:simplePos x="0" y="0"/>
            <wp:positionH relativeFrom="margin">
              <wp:align>center</wp:align>
            </wp:positionH>
            <wp:positionV relativeFrom="paragraph">
              <wp:posOffset>794385</wp:posOffset>
            </wp:positionV>
            <wp:extent cx="1155940" cy="1296149"/>
            <wp:effectExtent l="0" t="0" r="6350" b="0"/>
            <wp:wrapThrough wrapText="bothSides">
              <wp:wrapPolygon edited="0">
                <wp:start x="0" y="0"/>
                <wp:lineTo x="0" y="21272"/>
                <wp:lineTo x="21363" y="21272"/>
                <wp:lineTo x="2136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UE — VERTICAL — 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40" cy="129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4DD" w:rsidRDefault="00E634DD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:rsidR="00E634DD" w:rsidRDefault="00E634DD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:rsidR="00E634DD" w:rsidRDefault="00E634DD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:rsidR="00E634DD" w:rsidRDefault="00E634DD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:rsidR="00E634DD" w:rsidRDefault="00E634DD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:rsidR="00E634DD" w:rsidRDefault="00E634DD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:rsidR="00E634DD" w:rsidRDefault="00E634DD">
      <w:pPr>
        <w:spacing w:after="0" w:line="240" w:lineRule="auto"/>
        <w:ind w:right="-143"/>
        <w:jc w:val="center"/>
        <w:rPr>
          <w:rFonts w:cstheme="minorHAnsi"/>
          <w:sz w:val="20"/>
        </w:rPr>
      </w:pPr>
    </w:p>
    <w:p w:rsidR="00E634DD" w:rsidRDefault="00E634DD">
      <w:pPr>
        <w:spacing w:after="0" w:line="240" w:lineRule="auto"/>
        <w:ind w:right="-143"/>
        <w:rPr>
          <w:rFonts w:cstheme="minorHAnsi"/>
          <w:sz w:val="20"/>
        </w:rPr>
      </w:pPr>
    </w:p>
    <w:p w:rsidR="00E634DD" w:rsidRDefault="00E634DD">
      <w:pPr>
        <w:suppressAutoHyphens/>
        <w:autoSpaceDN w:val="0"/>
        <w:spacing w:after="0" w:line="240" w:lineRule="auto"/>
        <w:ind w:left="284" w:right="-284"/>
        <w:jc w:val="center"/>
        <w:rPr>
          <w:rFonts w:eastAsia="Times New Roman Gras" w:cstheme="minorHAnsi"/>
          <w:b/>
          <w:i/>
          <w:caps/>
          <w:sz w:val="28"/>
        </w:rPr>
      </w:pPr>
    </w:p>
    <w:p w:rsidR="00E634DD" w:rsidRDefault="00E634DD">
      <w:pPr>
        <w:suppressAutoHyphens/>
        <w:autoSpaceDN w:val="0"/>
        <w:spacing w:after="0" w:line="240" w:lineRule="auto"/>
        <w:ind w:left="284" w:right="-284"/>
        <w:jc w:val="center"/>
        <w:rPr>
          <w:rFonts w:eastAsia="Times New Roman Gras" w:cstheme="minorHAnsi"/>
          <w:b/>
          <w:i/>
          <w:caps/>
          <w:sz w:val="28"/>
        </w:rPr>
      </w:pPr>
    </w:p>
    <w:p w:rsidR="00E634DD" w:rsidRDefault="00E634DD">
      <w:pPr>
        <w:suppressAutoHyphens/>
        <w:autoSpaceDN w:val="0"/>
        <w:spacing w:after="0" w:line="240" w:lineRule="auto"/>
        <w:ind w:right="-284"/>
        <w:rPr>
          <w:rFonts w:eastAsia="Times New Roman Gras" w:cstheme="minorHAnsi"/>
          <w:b/>
          <w:i/>
          <w:caps/>
          <w:sz w:val="28"/>
        </w:rPr>
      </w:pPr>
    </w:p>
    <w:p w:rsidR="00E634DD" w:rsidRDefault="00E634DD">
      <w:pPr>
        <w:suppressAutoHyphens/>
        <w:autoSpaceDN w:val="0"/>
        <w:spacing w:after="0" w:line="240" w:lineRule="auto"/>
        <w:ind w:left="284" w:right="-284"/>
        <w:jc w:val="center"/>
        <w:rPr>
          <w:rFonts w:eastAsia="Times New Roman Gras" w:cstheme="minorHAnsi"/>
          <w:b/>
          <w:i/>
          <w:caps/>
          <w:sz w:val="28"/>
        </w:rPr>
      </w:pPr>
    </w:p>
    <w:p w:rsidR="00E634DD" w:rsidRPr="00861770" w:rsidRDefault="00ED21D6">
      <w:pPr>
        <w:pStyle w:val="P68B1DB1-Normal2"/>
        <w:suppressAutoHyphens/>
        <w:autoSpaceDN w:val="0"/>
        <w:spacing w:after="0" w:line="240" w:lineRule="auto"/>
        <w:ind w:left="284" w:right="-284"/>
        <w:jc w:val="center"/>
        <w:rPr>
          <w:lang w:val="en-US"/>
        </w:rPr>
      </w:pPr>
      <w:r>
        <w:rPr>
          <w:lang w:val="en-US"/>
        </w:rPr>
        <w:t>Forum “Innovation, TechnologIES</w:t>
      </w:r>
      <w:bookmarkStart w:id="0" w:name="_GoBack"/>
      <w:bookmarkEnd w:id="0"/>
      <w:r w:rsidR="002851A8" w:rsidRPr="00861770">
        <w:rPr>
          <w:lang w:val="en-US"/>
        </w:rPr>
        <w:t xml:space="preserve"> and Plurilingualism”</w:t>
      </w:r>
    </w:p>
    <w:p w:rsidR="00E634DD" w:rsidRPr="00861770" w:rsidRDefault="00E634DD">
      <w:pPr>
        <w:suppressAutoHyphens/>
        <w:autoSpaceDN w:val="0"/>
        <w:spacing w:after="0" w:line="240" w:lineRule="auto"/>
        <w:ind w:left="284" w:right="-284"/>
        <w:jc w:val="center"/>
        <w:rPr>
          <w:rFonts w:eastAsia="Times New Roman Gras" w:cstheme="minorHAnsi"/>
          <w:b/>
          <w:i/>
          <w:caps/>
          <w:sz w:val="20"/>
          <w:lang w:val="en-US"/>
        </w:rPr>
      </w:pPr>
    </w:p>
    <w:p w:rsidR="00E634DD" w:rsidRPr="00861770" w:rsidRDefault="00861770">
      <w:pPr>
        <w:pStyle w:val="P68B1DB1-Normal3"/>
        <w:suppressAutoHyphens/>
        <w:autoSpaceDN w:val="0"/>
        <w:spacing w:after="0" w:line="240" w:lineRule="auto"/>
        <w:ind w:left="284" w:right="-284"/>
        <w:jc w:val="center"/>
        <w:rPr>
          <w:lang w:val="en-US"/>
        </w:rPr>
      </w:pPr>
      <w:r>
        <w:rPr>
          <w:lang w:val="en-US"/>
        </w:rPr>
        <w:t>fully online event,</w:t>
      </w:r>
      <w:r w:rsidR="002851A8" w:rsidRPr="00861770">
        <w:rPr>
          <w:lang w:val="en-US"/>
        </w:rPr>
        <w:t xml:space="preserve"> from</w:t>
      </w:r>
      <w:r w:rsidR="00D26845">
        <w:rPr>
          <w:lang w:val="en-US"/>
        </w:rPr>
        <w:t xml:space="preserve"> </w:t>
      </w:r>
      <w:r w:rsidR="002851A8" w:rsidRPr="00861770">
        <w:rPr>
          <w:lang w:val="en-US"/>
        </w:rPr>
        <w:t xml:space="preserve"> 7</w:t>
      </w:r>
      <w:r>
        <w:rPr>
          <w:lang w:val="en-US"/>
        </w:rPr>
        <w:t>th</w:t>
      </w:r>
      <w:r w:rsidR="002851A8" w:rsidRPr="00861770">
        <w:rPr>
          <w:lang w:val="en-US"/>
        </w:rPr>
        <w:t xml:space="preserve"> to 9</w:t>
      </w:r>
      <w:r>
        <w:rPr>
          <w:lang w:val="en-US"/>
        </w:rPr>
        <w:t>th</w:t>
      </w:r>
      <w:r w:rsidR="002851A8" w:rsidRPr="00861770">
        <w:rPr>
          <w:lang w:val="en-US"/>
        </w:rPr>
        <w:t xml:space="preserve"> February 2022</w:t>
      </w:r>
    </w:p>
    <w:p w:rsidR="00E634DD" w:rsidRPr="007952C2" w:rsidRDefault="00E634DD">
      <w:pPr>
        <w:suppressAutoHyphens/>
        <w:autoSpaceDN w:val="0"/>
        <w:spacing w:after="0" w:line="240" w:lineRule="auto"/>
        <w:ind w:left="284" w:right="-284"/>
        <w:jc w:val="center"/>
        <w:rPr>
          <w:rFonts w:eastAsia="Times New Roman Gras" w:cstheme="minorHAnsi"/>
          <w:b/>
          <w:i/>
          <w:caps/>
          <w:color w:val="FF0000"/>
          <w:sz w:val="20"/>
          <w:lang w:val="en-US"/>
        </w:rPr>
      </w:pPr>
    </w:p>
    <w:p w:rsidR="00E634DD" w:rsidRPr="00861770" w:rsidRDefault="002851A8">
      <w:pPr>
        <w:pStyle w:val="P68B1DB1-Normal3"/>
        <w:suppressAutoHyphens/>
        <w:autoSpaceDN w:val="0"/>
        <w:spacing w:after="0" w:line="240" w:lineRule="auto"/>
        <w:ind w:left="284" w:right="-284"/>
        <w:jc w:val="center"/>
        <w:rPr>
          <w:color w:val="FF0000"/>
          <w:lang w:val="en-US"/>
        </w:rPr>
      </w:pPr>
      <w:r w:rsidRPr="007952C2">
        <w:rPr>
          <w:color w:val="FF0000"/>
          <w:lang w:val="en-US"/>
        </w:rPr>
        <w:t xml:space="preserve"> </w:t>
      </w:r>
      <w:r w:rsidR="00AC1F20" w:rsidRPr="007952C2">
        <w:rPr>
          <w:color w:val="FF0000"/>
          <w:lang w:val="en-US"/>
        </w:rPr>
        <w:t xml:space="preserve">provisional </w:t>
      </w:r>
      <w:r w:rsidRPr="00861770">
        <w:rPr>
          <w:color w:val="FF0000"/>
          <w:lang w:val="en-US"/>
        </w:rPr>
        <w:t>program</w:t>
      </w:r>
      <w:r w:rsidR="00861770">
        <w:rPr>
          <w:color w:val="FF0000"/>
          <w:lang w:val="en-US"/>
        </w:rPr>
        <w:t xml:space="preserve"> as of</w:t>
      </w:r>
      <w:r w:rsidRPr="00861770">
        <w:rPr>
          <w:color w:val="FF0000"/>
          <w:lang w:val="en-US"/>
        </w:rPr>
        <w:t xml:space="preserve"> </w:t>
      </w:r>
      <w:r w:rsidR="00C836E4">
        <w:rPr>
          <w:color w:val="FF0000"/>
          <w:lang w:val="en-US"/>
        </w:rPr>
        <w:t>14.01.</w:t>
      </w:r>
      <w:r w:rsidRPr="00861770">
        <w:rPr>
          <w:color w:val="FF0000"/>
          <w:lang w:val="en-US"/>
        </w:rPr>
        <w:t xml:space="preserve">2022: </w:t>
      </w:r>
      <w:r w:rsidR="00861770">
        <w:rPr>
          <w:color w:val="FF0000"/>
          <w:lang w:val="en-US"/>
        </w:rPr>
        <w:t>some speakers are not confirmed yet</w:t>
      </w:r>
    </w:p>
    <w:p w:rsidR="00E634DD" w:rsidRPr="00861770" w:rsidRDefault="00E634DD">
      <w:pPr>
        <w:suppressAutoHyphens/>
        <w:autoSpaceDN w:val="0"/>
        <w:spacing w:after="0" w:line="240" w:lineRule="auto"/>
        <w:ind w:right="-284"/>
        <w:rPr>
          <w:rFonts w:eastAsia="Times New Roman Gras" w:cstheme="minorHAnsi"/>
          <w:b/>
          <w:caps/>
          <w:highlight w:val="yellow"/>
          <w:lang w:val="en-US"/>
        </w:rPr>
      </w:pPr>
    </w:p>
    <w:p w:rsidR="00E634DD" w:rsidRPr="00861770" w:rsidRDefault="002851A8">
      <w:pPr>
        <w:pStyle w:val="P68B1DB1-Normal4"/>
        <w:spacing w:after="0" w:line="240" w:lineRule="auto"/>
        <w:ind w:right="-143"/>
        <w:jc w:val="center"/>
        <w:rPr>
          <w:rFonts w:cstheme="minorHAnsi"/>
          <w:color w:val="000000"/>
          <w:lang w:val="en-US"/>
        </w:rPr>
      </w:pPr>
      <w:r w:rsidRPr="00861770">
        <w:rPr>
          <w:rFonts w:cstheme="minorHAnsi"/>
          <w:color w:val="000000"/>
          <w:lang w:val="en-US"/>
        </w:rPr>
        <w:t xml:space="preserve">In partnership with ARTE, the debates will be moderated by </w:t>
      </w:r>
      <w:r w:rsidRPr="00861770">
        <w:rPr>
          <w:lang w:val="en-US"/>
        </w:rPr>
        <w:t xml:space="preserve">Annette GERLACH, </w:t>
      </w:r>
      <w:r w:rsidRPr="00861770">
        <w:rPr>
          <w:rFonts w:cstheme="minorHAnsi"/>
          <w:color w:val="000000"/>
          <w:lang w:val="en-US"/>
        </w:rPr>
        <w:t>European journalist</w:t>
      </w:r>
    </w:p>
    <w:p w:rsidR="00E634DD" w:rsidRPr="00861770" w:rsidRDefault="00E634DD">
      <w:pPr>
        <w:spacing w:after="0" w:line="240" w:lineRule="auto"/>
        <w:ind w:right="-143"/>
        <w:jc w:val="center"/>
        <w:rPr>
          <w:rFonts w:cstheme="minorHAnsi"/>
          <w:i/>
          <w:color w:val="000000"/>
          <w:lang w:val="en-US"/>
        </w:rPr>
      </w:pPr>
    </w:p>
    <w:p w:rsidR="00E634DD" w:rsidRPr="00861770" w:rsidRDefault="002851A8">
      <w:pPr>
        <w:pStyle w:val="P68B1DB1-Normal5"/>
        <w:spacing w:after="0" w:line="240" w:lineRule="auto"/>
        <w:ind w:right="-143"/>
        <w:jc w:val="center"/>
        <w:rPr>
          <w:lang w:val="en-US"/>
        </w:rPr>
      </w:pPr>
      <w:r w:rsidRPr="00861770">
        <w:rPr>
          <w:lang w:val="en-US"/>
        </w:rPr>
        <w:t xml:space="preserve">A virtual village of exhibitors (companies, institutions, associations...) will be </w:t>
      </w:r>
      <w:r w:rsidR="00861770">
        <w:rPr>
          <w:lang w:val="en-US"/>
        </w:rPr>
        <w:t>available</w:t>
      </w:r>
      <w:r w:rsidRPr="00861770">
        <w:rPr>
          <w:lang w:val="en-US"/>
        </w:rPr>
        <w:t xml:space="preserve"> throughout the Forum, as well as the possibility </w:t>
      </w:r>
      <w:r w:rsidR="00861770">
        <w:rPr>
          <w:lang w:val="en-US"/>
        </w:rPr>
        <w:t>to participate to individual sessions</w:t>
      </w:r>
      <w:r w:rsidRPr="00861770">
        <w:rPr>
          <w:lang w:val="en-US"/>
        </w:rPr>
        <w:t xml:space="preserve"> with a selection of speakers</w:t>
      </w:r>
    </w:p>
    <w:p w:rsidR="00E634DD" w:rsidRDefault="00E634DD">
      <w:pPr>
        <w:spacing w:after="0" w:line="240" w:lineRule="auto"/>
        <w:ind w:right="-143"/>
        <w:jc w:val="both"/>
        <w:rPr>
          <w:rFonts w:cstheme="minorHAnsi"/>
          <w:b/>
          <w:color w:val="000000"/>
          <w:highlight w:val="lightGray"/>
          <w:lang w:val="en-US"/>
        </w:rPr>
      </w:pPr>
    </w:p>
    <w:p w:rsidR="008A169B" w:rsidRPr="00861770" w:rsidRDefault="008A169B">
      <w:pPr>
        <w:spacing w:after="0" w:line="240" w:lineRule="auto"/>
        <w:ind w:right="-143"/>
        <w:jc w:val="both"/>
        <w:rPr>
          <w:rFonts w:cstheme="minorHAnsi"/>
          <w:b/>
          <w:color w:val="000000"/>
          <w:highlight w:val="lightGray"/>
          <w:lang w:val="en-US"/>
        </w:rPr>
      </w:pPr>
    </w:p>
    <w:p w:rsidR="00E634DD" w:rsidRPr="00861770" w:rsidRDefault="002851A8">
      <w:pPr>
        <w:pStyle w:val="P68B1DB1-Normal6"/>
        <w:spacing w:after="0" w:line="240" w:lineRule="auto"/>
        <w:ind w:right="-143"/>
        <w:jc w:val="center"/>
        <w:rPr>
          <w:lang w:val="en-US"/>
        </w:rPr>
      </w:pPr>
      <w:r w:rsidRPr="00861770">
        <w:rPr>
          <w:color w:val="000000"/>
          <w:lang w:val="en-US"/>
        </w:rPr>
        <w:t>Day 1 — Monday, February 7</w:t>
      </w:r>
      <w:r w:rsidRPr="00861770">
        <w:rPr>
          <w:lang w:val="en-US"/>
        </w:rPr>
        <w:t>, 2022, afternoon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sz w:val="20"/>
          <w:lang w:val="en-US"/>
        </w:rPr>
      </w:pPr>
    </w:p>
    <w:p w:rsidR="00E634DD" w:rsidRPr="00861770" w:rsidRDefault="002851A8">
      <w:pPr>
        <w:pStyle w:val="P68B1DB1-Normal7"/>
        <w:spacing w:after="0" w:line="240" w:lineRule="auto"/>
        <w:ind w:right="-143"/>
        <w:jc w:val="center"/>
        <w:rPr>
          <w:lang w:val="en-US"/>
        </w:rPr>
      </w:pPr>
      <w:r w:rsidRPr="00861770">
        <w:rPr>
          <w:lang w:val="en-US"/>
        </w:rPr>
        <w:t>European policies, digital transformation and translation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  <w:u w:val="single"/>
          <w:lang w:val="en-US"/>
        </w:rPr>
      </w:pPr>
    </w:p>
    <w:p w:rsidR="00E634DD" w:rsidRDefault="002851A8">
      <w:pPr>
        <w:pStyle w:val="P68B1DB1-Normal8"/>
        <w:spacing w:after="0" w:line="240" w:lineRule="auto"/>
        <w:ind w:right="-143"/>
        <w:jc w:val="both"/>
      </w:pPr>
      <w:r>
        <w:t>14.00-14.30</w:t>
      </w:r>
      <w:r>
        <w:tab/>
        <w:t>OPENING OF THE FORUM</w:t>
      </w:r>
    </w:p>
    <w:p w:rsidR="00E634DD" w:rsidRDefault="00E634DD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</w:rPr>
      </w:pPr>
    </w:p>
    <w:p w:rsidR="00E634DD" w:rsidRPr="00861770" w:rsidRDefault="002851A8">
      <w:pPr>
        <w:pStyle w:val="P68B1DB1-Normal9"/>
        <w:numPr>
          <w:ilvl w:val="0"/>
          <w:numId w:val="4"/>
        </w:numPr>
        <w:spacing w:after="0" w:line="240" w:lineRule="auto"/>
        <w:ind w:right="-143"/>
        <w:jc w:val="both"/>
        <w:rPr>
          <w:lang w:val="en-US"/>
        </w:rPr>
      </w:pPr>
      <w:proofErr w:type="spellStart"/>
      <w:r w:rsidRPr="00861770">
        <w:rPr>
          <w:lang w:val="en-US"/>
        </w:rPr>
        <w:t>Roselyne</w:t>
      </w:r>
      <w:proofErr w:type="spellEnd"/>
      <w:r w:rsidRPr="00861770">
        <w:rPr>
          <w:lang w:val="en-US"/>
        </w:rPr>
        <w:t xml:space="preserve"> BACHELOT-NARQUIN, Minister of Culture</w:t>
      </w:r>
    </w:p>
    <w:p w:rsidR="00E634DD" w:rsidRPr="00861770" w:rsidRDefault="002851A8">
      <w:pPr>
        <w:pStyle w:val="P68B1DB1-Normal10"/>
        <w:numPr>
          <w:ilvl w:val="0"/>
          <w:numId w:val="4"/>
        </w:numPr>
        <w:spacing w:after="0" w:line="240" w:lineRule="auto"/>
        <w:ind w:right="-143"/>
        <w:jc w:val="both"/>
        <w:rPr>
          <w:rFonts w:eastAsia="SimSun"/>
          <w:lang w:val="en-US"/>
        </w:rPr>
      </w:pPr>
      <w:r w:rsidRPr="00861770">
        <w:rPr>
          <w:lang w:val="en-US"/>
        </w:rPr>
        <w:t>Frédérique VIDAL, Minister of Higher Education, Research and Innovation</w:t>
      </w:r>
      <w:r w:rsidR="00674CC0" w:rsidRPr="00861770">
        <w:rPr>
          <w:lang w:val="en-US"/>
        </w:rPr>
        <w:t xml:space="preserve">— </w:t>
      </w:r>
      <w:r w:rsidR="00674CC0" w:rsidRPr="00861770">
        <w:rPr>
          <w:i/>
          <w:iCs/>
          <w:lang w:val="en-US"/>
        </w:rPr>
        <w:t>TBC</w:t>
      </w:r>
    </w:p>
    <w:p w:rsidR="00E634DD" w:rsidRPr="00861770" w:rsidRDefault="002851A8">
      <w:pPr>
        <w:pStyle w:val="P68B1DB1-Normal11"/>
        <w:numPr>
          <w:ilvl w:val="0"/>
          <w:numId w:val="4"/>
        </w:numPr>
        <w:spacing w:after="0" w:line="240" w:lineRule="auto"/>
        <w:ind w:right="-143"/>
        <w:jc w:val="both"/>
        <w:rPr>
          <w:rFonts w:ascii="Liberation Serif" w:hAnsi="Liberation Serif"/>
          <w:sz w:val="20"/>
          <w:lang w:val="en-US"/>
        </w:rPr>
      </w:pPr>
      <w:r w:rsidRPr="00861770">
        <w:rPr>
          <w:sz w:val="20"/>
          <w:lang w:val="en-US"/>
        </w:rPr>
        <w:t>Jean-Baptiste LEMOYNE,</w:t>
      </w:r>
      <w:r w:rsidRPr="00861770">
        <w:rPr>
          <w:lang w:val="en-US"/>
        </w:rPr>
        <w:t xml:space="preserve"> </w:t>
      </w:r>
      <w:r w:rsidRPr="00861770">
        <w:rPr>
          <w:sz w:val="20"/>
          <w:lang w:val="en-US"/>
        </w:rPr>
        <w:t>Minister Delegate to the Minister for Europe and Foreign Affairs</w:t>
      </w:r>
      <w:r w:rsidR="00674CC0" w:rsidRPr="00861770">
        <w:rPr>
          <w:lang w:val="en-US"/>
        </w:rPr>
        <w:t xml:space="preserve">— </w:t>
      </w:r>
      <w:r w:rsidR="00674CC0" w:rsidRPr="00861770">
        <w:rPr>
          <w:i/>
          <w:iCs/>
          <w:lang w:val="en-US"/>
        </w:rPr>
        <w:t>TBC</w:t>
      </w:r>
    </w:p>
    <w:p w:rsidR="00E634DD" w:rsidRPr="00861770" w:rsidRDefault="00674CC0">
      <w:pPr>
        <w:pStyle w:val="P68B1DB1-Normal1"/>
        <w:numPr>
          <w:ilvl w:val="0"/>
          <w:numId w:val="4"/>
        </w:numPr>
        <w:spacing w:after="0" w:line="240" w:lineRule="auto"/>
        <w:ind w:right="-143"/>
        <w:contextualSpacing/>
        <w:jc w:val="both"/>
        <w:rPr>
          <w:i/>
          <w:lang w:val="en-US"/>
        </w:rPr>
      </w:pPr>
      <w:r>
        <w:rPr>
          <w:lang w:val="en-US"/>
        </w:rPr>
        <w:t xml:space="preserve">N, </w:t>
      </w:r>
      <w:r w:rsidR="00AC1F20">
        <w:rPr>
          <w:lang w:val="en-US"/>
        </w:rPr>
        <w:t xml:space="preserve">leading representative of the </w:t>
      </w:r>
      <w:r w:rsidR="002851A8" w:rsidRPr="00861770">
        <w:rPr>
          <w:lang w:val="en-US"/>
        </w:rPr>
        <w:t xml:space="preserve">European Commission </w:t>
      </w:r>
    </w:p>
    <w:p w:rsidR="00E634DD" w:rsidRDefault="002851A8">
      <w:pPr>
        <w:pStyle w:val="P68B1DB1-Normal1"/>
        <w:numPr>
          <w:ilvl w:val="0"/>
          <w:numId w:val="4"/>
        </w:numPr>
        <w:spacing w:after="0" w:line="240" w:lineRule="auto"/>
        <w:ind w:right="-143"/>
        <w:contextualSpacing/>
        <w:jc w:val="both"/>
      </w:pPr>
      <w:r>
        <w:t xml:space="preserve">François DECOSTER, </w:t>
      </w:r>
      <w:proofErr w:type="spellStart"/>
      <w:r>
        <w:t>Vice-President</w:t>
      </w:r>
      <w:proofErr w:type="spellEnd"/>
      <w:r>
        <w:t xml:space="preserve"> of the Hauts-de-France </w:t>
      </w:r>
      <w:proofErr w:type="spellStart"/>
      <w:r>
        <w:t>region</w:t>
      </w:r>
      <w:proofErr w:type="spellEnd"/>
    </w:p>
    <w:p w:rsidR="00E634DD" w:rsidRDefault="00E634DD">
      <w:pPr>
        <w:spacing w:after="0" w:line="240" w:lineRule="auto"/>
        <w:ind w:left="720" w:right="-143"/>
        <w:contextualSpacing/>
        <w:jc w:val="both"/>
        <w:rPr>
          <w:rFonts w:cstheme="minorHAnsi"/>
          <w:sz w:val="20"/>
        </w:rPr>
      </w:pPr>
    </w:p>
    <w:p w:rsidR="00E634DD" w:rsidRPr="00861770" w:rsidRDefault="002851A8">
      <w:pPr>
        <w:pStyle w:val="P68B1DB1-Normal12"/>
        <w:spacing w:after="0" w:line="240" w:lineRule="auto"/>
        <w:ind w:right="-143"/>
        <w:jc w:val="both"/>
        <w:rPr>
          <w:i/>
          <w:lang w:val="en-US"/>
        </w:rPr>
      </w:pPr>
      <w:r w:rsidRPr="00861770">
        <w:rPr>
          <w:lang w:val="en-US"/>
        </w:rPr>
        <w:t>14.30-14.50</w:t>
      </w:r>
      <w:r w:rsidRPr="00861770">
        <w:rPr>
          <w:lang w:val="en-US"/>
        </w:rPr>
        <w:tab/>
        <w:t xml:space="preserve">OPENING </w:t>
      </w:r>
      <w:r w:rsidR="00861770">
        <w:rPr>
          <w:lang w:val="en-US"/>
        </w:rPr>
        <w:t>SESSION</w:t>
      </w:r>
      <w:r w:rsidRPr="00861770">
        <w:rPr>
          <w:lang w:val="en-US"/>
        </w:rPr>
        <w:t xml:space="preserve">: </w:t>
      </w:r>
      <w:r w:rsidRPr="00861770">
        <w:rPr>
          <w:i/>
          <w:lang w:val="en-US"/>
        </w:rPr>
        <w:t xml:space="preserve">Future of Europe — innovation, </w:t>
      </w:r>
      <w:proofErr w:type="spellStart"/>
      <w:r w:rsidRPr="00861770">
        <w:rPr>
          <w:i/>
          <w:lang w:val="en-US"/>
        </w:rPr>
        <w:t>plurilingualism</w:t>
      </w:r>
      <w:proofErr w:type="spellEnd"/>
      <w:r w:rsidRPr="00861770">
        <w:rPr>
          <w:i/>
          <w:lang w:val="en-US"/>
        </w:rPr>
        <w:t>, citizenship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i/>
          <w:sz w:val="20"/>
          <w:u w:val="single"/>
          <w:lang w:val="en-US"/>
        </w:rPr>
      </w:pPr>
    </w:p>
    <w:p w:rsidR="00E634DD" w:rsidRPr="00861770" w:rsidRDefault="002851A8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eastAsiaTheme="minorEastAsia" w:cstheme="minorHAnsi"/>
          <w:lang w:val="en-US"/>
        </w:rPr>
      </w:pPr>
      <w:proofErr w:type="spellStart"/>
      <w:r w:rsidRPr="00861770">
        <w:rPr>
          <w:rFonts w:eastAsiaTheme="minorEastAsia" w:cstheme="minorHAnsi"/>
          <w:lang w:val="en-US"/>
        </w:rPr>
        <w:t>Luuk</w:t>
      </w:r>
      <w:proofErr w:type="spellEnd"/>
      <w:r w:rsidRPr="00861770">
        <w:rPr>
          <w:rFonts w:eastAsiaTheme="minorEastAsia" w:cstheme="minorHAnsi"/>
          <w:lang w:val="en-US"/>
        </w:rPr>
        <w:t xml:space="preserve"> Johannes VAN MIDDELAAR, </w:t>
      </w:r>
      <w:r w:rsidRPr="00861770">
        <w:rPr>
          <w:lang w:val="en-US"/>
        </w:rPr>
        <w:t>writer and philosopher, former member of the Cabinet of the President of the Council of the EU (Netherlands)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14"/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14.50-15.50</w:t>
      </w:r>
      <w:r w:rsidRPr="00861770">
        <w:rPr>
          <w:lang w:val="en-US"/>
        </w:rPr>
        <w:tab/>
        <w:t xml:space="preserve">ROUND TABLE: </w:t>
      </w:r>
      <w:r w:rsidRPr="00861770">
        <w:rPr>
          <w:i/>
          <w:lang w:val="en-US"/>
        </w:rPr>
        <w:t xml:space="preserve">Europe of culture </w:t>
      </w:r>
      <w:r w:rsidR="00861770">
        <w:rPr>
          <w:i/>
          <w:lang w:val="en-US"/>
        </w:rPr>
        <w:t>and</w:t>
      </w:r>
      <w:r w:rsidRPr="00861770">
        <w:rPr>
          <w:i/>
          <w:lang w:val="en-US"/>
        </w:rPr>
        <w:t xml:space="preserve"> the challenge of </w:t>
      </w:r>
      <w:proofErr w:type="spellStart"/>
      <w:r w:rsidRPr="00861770">
        <w:rPr>
          <w:i/>
          <w:lang w:val="en-US"/>
        </w:rPr>
        <w:t>plurilingualism</w:t>
      </w:r>
      <w:proofErr w:type="spellEnd"/>
      <w:r w:rsidRPr="00861770">
        <w:rPr>
          <w:i/>
          <w:lang w:val="en-US"/>
        </w:rPr>
        <w:t xml:space="preserve"> and digital transformation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b/>
          <w:color w:val="000000"/>
          <w:kern w:val="2"/>
          <w:sz w:val="20"/>
          <w:lang w:val="en-US"/>
        </w:rPr>
      </w:pPr>
    </w:p>
    <w:p w:rsidR="00E634DD" w:rsidRPr="00861770" w:rsidRDefault="002851A8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 xml:space="preserve">Chair: Paul de </w:t>
      </w:r>
      <w:r w:rsidR="00902856">
        <w:rPr>
          <w:lang w:val="en-US"/>
        </w:rPr>
        <w:t>SINETY</w:t>
      </w:r>
      <w:r w:rsidRPr="00861770">
        <w:rPr>
          <w:lang w:val="en-US"/>
        </w:rPr>
        <w:t>, Delegate General for the French Language and Languages of France, DGLFLF, Ministry of Culture (France)</w:t>
      </w:r>
    </w:p>
    <w:p w:rsidR="00E634DD" w:rsidRPr="00861770" w:rsidRDefault="00E634DD">
      <w:pPr>
        <w:spacing w:after="0" w:line="240" w:lineRule="auto"/>
        <w:ind w:left="720" w:right="-143"/>
        <w:jc w:val="both"/>
        <w:rPr>
          <w:rFonts w:eastAsia="SimSun" w:cstheme="minorHAnsi"/>
          <w:kern w:val="2"/>
          <w:sz w:val="20"/>
          <w:lang w:val="en-US"/>
        </w:rPr>
      </w:pPr>
    </w:p>
    <w:p w:rsidR="00E634DD" w:rsidRPr="00861770" w:rsidRDefault="00902856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  <w:rPr>
          <w:lang w:val="en-US"/>
        </w:rPr>
      </w:pPr>
      <w:r>
        <w:rPr>
          <w:lang w:val="en-US"/>
        </w:rPr>
        <w:t>Themis</w:t>
      </w:r>
      <w:r w:rsidR="002851A8" w:rsidRPr="00861770">
        <w:rPr>
          <w:lang w:val="en-US"/>
        </w:rPr>
        <w:t xml:space="preserve"> CHRISTOPHIDOU, Director</w:t>
      </w:r>
      <w:r w:rsidR="00AC1F20">
        <w:rPr>
          <w:lang w:val="en-US"/>
        </w:rPr>
        <w:t xml:space="preserve"> </w:t>
      </w:r>
      <w:r w:rsidR="002851A8" w:rsidRPr="00861770">
        <w:rPr>
          <w:lang w:val="en-US"/>
        </w:rPr>
        <w:t xml:space="preserve">General for Education, Youth, Sport and Culture, DG EAC, European Commission </w:t>
      </w:r>
    </w:p>
    <w:p w:rsidR="00E634DD" w:rsidRPr="00861770" w:rsidRDefault="002851A8">
      <w:pPr>
        <w:pStyle w:val="P68B1DB1-Normal15"/>
        <w:numPr>
          <w:ilvl w:val="0"/>
          <w:numId w:val="3"/>
        </w:numPr>
        <w:spacing w:after="0" w:line="240" w:lineRule="auto"/>
        <w:ind w:right="-143"/>
        <w:jc w:val="both"/>
        <w:rPr>
          <w:rFonts w:eastAsia="SimSun"/>
          <w:kern w:val="2"/>
          <w:lang w:val="en-US"/>
        </w:rPr>
      </w:pPr>
      <w:proofErr w:type="spellStart"/>
      <w:r w:rsidRPr="00861770">
        <w:rPr>
          <w:kern w:val="36"/>
          <w:lang w:val="en-US"/>
        </w:rPr>
        <w:t>Yvo</w:t>
      </w:r>
      <w:proofErr w:type="spellEnd"/>
      <w:r w:rsidRPr="00861770">
        <w:rPr>
          <w:kern w:val="36"/>
          <w:lang w:val="en-US"/>
        </w:rPr>
        <w:t xml:space="preserve"> VOLMAN, </w:t>
      </w:r>
      <w:r w:rsidRPr="00861770">
        <w:rPr>
          <w:lang w:val="en-US"/>
        </w:rPr>
        <w:t>Head of Unit for Data Policy and Innovation, Acting Director, DG CONNECT, European Commission</w:t>
      </w:r>
    </w:p>
    <w:p w:rsidR="00E634DD" w:rsidRPr="00861770" w:rsidRDefault="002851A8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Bruno PATINO, President of ARTE GEIE</w:t>
      </w:r>
    </w:p>
    <w:p w:rsidR="00E634DD" w:rsidRPr="00861770" w:rsidRDefault="008A169B" w:rsidP="008A169B">
      <w:pPr>
        <w:pStyle w:val="P68B1DB1-Normal13"/>
        <w:numPr>
          <w:ilvl w:val="0"/>
          <w:numId w:val="3"/>
        </w:numPr>
        <w:spacing w:after="0" w:line="240" w:lineRule="auto"/>
        <w:ind w:right="-143"/>
        <w:jc w:val="both"/>
        <w:rPr>
          <w:rFonts w:eastAsia="SimSun" w:cstheme="minorHAnsi"/>
          <w:kern w:val="2"/>
          <w:lang w:val="en-US"/>
        </w:rPr>
      </w:pPr>
      <w:r w:rsidRPr="008A169B">
        <w:rPr>
          <w:rFonts w:eastAsia="SimSun" w:cstheme="minorHAnsi"/>
          <w:kern w:val="2"/>
          <w:lang w:val="en-US"/>
        </w:rPr>
        <w:t>Annette K</w:t>
      </w:r>
      <w:r>
        <w:rPr>
          <w:rFonts w:eastAsia="SimSun" w:cstheme="minorHAnsi"/>
          <w:kern w:val="2"/>
          <w:lang w:val="en-US"/>
        </w:rPr>
        <w:t>ROEBEL-RIEL, Vice-President</w:t>
      </w:r>
      <w:r w:rsidR="002851A8" w:rsidRPr="00861770">
        <w:rPr>
          <w:rFonts w:eastAsia="SimSun" w:cstheme="minorHAnsi"/>
          <w:kern w:val="2"/>
          <w:lang w:val="en-US"/>
        </w:rPr>
        <w:t>, Google, EMEA (Europe, Middle East, Africa)</w:t>
      </w:r>
    </w:p>
    <w:p w:rsidR="00E634DD" w:rsidRPr="00861770" w:rsidRDefault="00E634DD">
      <w:pPr>
        <w:spacing w:after="0" w:line="240" w:lineRule="auto"/>
        <w:ind w:right="-143"/>
        <w:rPr>
          <w:i/>
          <w:lang w:val="en-US"/>
        </w:rPr>
      </w:pPr>
    </w:p>
    <w:p w:rsidR="00E634DD" w:rsidRPr="00861770" w:rsidRDefault="002851A8">
      <w:pPr>
        <w:pStyle w:val="P68B1DB1-Normal16"/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15.50-16.00</w:t>
      </w:r>
      <w:r w:rsidRPr="00861770">
        <w:rPr>
          <w:lang w:val="en-US"/>
        </w:rPr>
        <w:tab/>
      </w:r>
      <w:r w:rsidR="006B3042">
        <w:rPr>
          <w:lang w:val="en-US"/>
        </w:rPr>
        <w:t>Break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color w:val="000000"/>
          <w:sz w:val="20"/>
          <w:lang w:val="en-US"/>
        </w:rPr>
      </w:pPr>
    </w:p>
    <w:p w:rsidR="00E634DD" w:rsidRPr="00861770" w:rsidRDefault="002851A8">
      <w:pPr>
        <w:pStyle w:val="P68B1DB1-Normal12"/>
        <w:spacing w:after="0" w:line="240" w:lineRule="auto"/>
        <w:ind w:right="-143"/>
        <w:jc w:val="both"/>
        <w:rPr>
          <w:i/>
          <w:lang w:val="en-US"/>
        </w:rPr>
      </w:pPr>
      <w:r w:rsidRPr="00861770">
        <w:rPr>
          <w:lang w:val="en-US"/>
        </w:rPr>
        <w:t>16.00-17.30</w:t>
      </w:r>
      <w:r w:rsidRPr="00861770">
        <w:rPr>
          <w:lang w:val="en-US"/>
        </w:rPr>
        <w:tab/>
        <w:t xml:space="preserve">2 </w:t>
      </w:r>
      <w:r w:rsidR="00861770">
        <w:rPr>
          <w:lang w:val="en-US"/>
        </w:rPr>
        <w:t>ROUND</w:t>
      </w:r>
      <w:r w:rsidRPr="00861770">
        <w:rPr>
          <w:lang w:val="en-US"/>
        </w:rPr>
        <w:t xml:space="preserve"> TABLES in parallel</w:t>
      </w:r>
    </w:p>
    <w:p w:rsidR="00E634DD" w:rsidRPr="00861770" w:rsidRDefault="00E634DD">
      <w:pPr>
        <w:spacing w:after="0" w:line="240" w:lineRule="auto"/>
        <w:ind w:left="426" w:right="-142"/>
        <w:contextualSpacing/>
        <w:jc w:val="both"/>
        <w:rPr>
          <w:rFonts w:cstheme="minorHAnsi"/>
          <w:b/>
          <w:sz w:val="20"/>
          <w:lang w:val="en-US"/>
        </w:rPr>
      </w:pPr>
    </w:p>
    <w:p w:rsidR="00E634DD" w:rsidRPr="00861770" w:rsidRDefault="002851A8">
      <w:pPr>
        <w:pStyle w:val="P68B1DB1-Normal17"/>
        <w:spacing w:after="0" w:line="240" w:lineRule="auto"/>
        <w:ind w:left="2124" w:hanging="2124"/>
        <w:jc w:val="both"/>
        <w:rPr>
          <w:b/>
          <w:i/>
          <w:lang w:val="en-US"/>
        </w:rPr>
      </w:pPr>
      <w:r w:rsidRPr="00861770">
        <w:rPr>
          <w:rFonts w:cstheme="minorHAnsi"/>
          <w:b/>
          <w:color w:val="000000"/>
          <w:lang w:val="en-US"/>
        </w:rPr>
        <w:t>ROUND TABLE A</w:t>
      </w:r>
      <w:r w:rsidRPr="00861770">
        <w:rPr>
          <w:lang w:val="en-US"/>
        </w:rPr>
        <w:tab/>
      </w:r>
      <w:r w:rsidRPr="00861770">
        <w:rPr>
          <w:b/>
          <w:i/>
          <w:lang w:val="en-US"/>
        </w:rPr>
        <w:t xml:space="preserve"> The role of translation in the circulation of works and knowledge: EU political findings and perspectives</w:t>
      </w:r>
    </w:p>
    <w:p w:rsidR="00E634DD" w:rsidRPr="00861770" w:rsidRDefault="00E634DD">
      <w:pPr>
        <w:spacing w:after="0" w:line="240" w:lineRule="auto"/>
        <w:ind w:right="-142"/>
        <w:jc w:val="both"/>
        <w:rPr>
          <w:rFonts w:cstheme="minorHAnsi"/>
          <w:b/>
          <w:color w:val="000000"/>
          <w:sz w:val="20"/>
          <w:lang w:val="en-US"/>
        </w:rPr>
      </w:pP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color w:val="000000"/>
          <w:lang w:val="en-US"/>
        </w:rPr>
      </w:pPr>
      <w:r w:rsidRPr="00861770">
        <w:rPr>
          <w:color w:val="000000"/>
          <w:lang w:val="en-US"/>
        </w:rPr>
        <w:t>Co-Chairs: Catherine MAGNANT</w:t>
      </w:r>
      <w:r w:rsidRPr="00861770">
        <w:rPr>
          <w:lang w:val="en-US"/>
        </w:rPr>
        <w:t>, Head of the Cultural Policy Unit, DG EAC,</w:t>
      </w:r>
      <w:r w:rsidRPr="00861770">
        <w:rPr>
          <w:color w:val="000000"/>
          <w:lang w:val="en-US"/>
        </w:rPr>
        <w:t xml:space="preserve"> European Commission/Xavier NORTH, Chair of the OMC Group on Multilingualism and</w:t>
      </w:r>
      <w:r w:rsidR="00493D8F">
        <w:rPr>
          <w:color w:val="000000"/>
          <w:lang w:val="en-US"/>
        </w:rPr>
        <w:t xml:space="preserve"> </w:t>
      </w:r>
      <w:r w:rsidRPr="00861770">
        <w:rPr>
          <w:color w:val="000000"/>
          <w:lang w:val="en-US"/>
        </w:rPr>
        <w:t xml:space="preserve">Translation (Work </w:t>
      </w:r>
      <w:proofErr w:type="spellStart"/>
      <w:r w:rsidRPr="00861770">
        <w:rPr>
          <w:color w:val="000000"/>
          <w:lang w:val="en-US"/>
        </w:rPr>
        <w:t>Programme</w:t>
      </w:r>
      <w:proofErr w:type="spellEnd"/>
      <w:r w:rsidR="00493D8F">
        <w:rPr>
          <w:color w:val="000000"/>
          <w:lang w:val="en-US"/>
        </w:rPr>
        <w:t xml:space="preserve"> </w:t>
      </w:r>
      <w:r w:rsidRPr="00861770">
        <w:rPr>
          <w:color w:val="000000"/>
          <w:lang w:val="en-US"/>
        </w:rPr>
        <w:t xml:space="preserve">of EU Culture Ministers 2019-2022) (France) </w:t>
      </w:r>
    </w:p>
    <w:p w:rsidR="00E634DD" w:rsidRPr="00861770" w:rsidRDefault="00E634DD">
      <w:pPr>
        <w:spacing w:after="0" w:line="240" w:lineRule="auto"/>
        <w:ind w:left="720" w:right="-142"/>
        <w:contextualSpacing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18"/>
        <w:spacing w:after="0" w:line="240" w:lineRule="auto"/>
        <w:ind w:left="2124" w:right="-142" w:hanging="2124"/>
        <w:jc w:val="both"/>
        <w:rPr>
          <w:lang w:val="en-US"/>
        </w:rPr>
      </w:pPr>
      <w:r w:rsidRPr="00861770">
        <w:rPr>
          <w:u w:val="single"/>
          <w:lang w:val="en-US"/>
        </w:rPr>
        <w:t>First session</w:t>
      </w:r>
      <w:r w:rsidRPr="00861770">
        <w:rPr>
          <w:lang w:val="en-US"/>
        </w:rPr>
        <w:tab/>
        <w:t>Cross-</w:t>
      </w:r>
      <w:r w:rsidR="00AC1F20">
        <w:rPr>
          <w:lang w:val="en-US"/>
        </w:rPr>
        <w:t>sectorial</w:t>
      </w:r>
      <w:r w:rsidR="00AC1F20" w:rsidRPr="00861770">
        <w:rPr>
          <w:lang w:val="en-US"/>
        </w:rPr>
        <w:t xml:space="preserve"> </w:t>
      </w:r>
      <w:r w:rsidRPr="00861770">
        <w:rPr>
          <w:lang w:val="en-US"/>
        </w:rPr>
        <w:t>approaches to “all media” translation and multilingualism in the cultural</w:t>
      </w:r>
      <w:r w:rsidR="00493D8F">
        <w:rPr>
          <w:lang w:val="en-US"/>
        </w:rPr>
        <w:t xml:space="preserve">, </w:t>
      </w:r>
      <w:r w:rsidRPr="00861770">
        <w:rPr>
          <w:lang w:val="en-US"/>
        </w:rPr>
        <w:t>creative, media and knowledge sectors 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kern w:val="2"/>
          <w:sz w:val="20"/>
          <w:lang w:val="en-US"/>
        </w:rPr>
      </w:pPr>
    </w:p>
    <w:p w:rsidR="00E634DD" w:rsidRPr="00861770" w:rsidRDefault="002851A8">
      <w:pPr>
        <w:pStyle w:val="P68B1DB1-Normal13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cstheme="minorHAnsi"/>
          <w:color w:val="000000"/>
          <w:lang w:val="en-US"/>
        </w:rPr>
      </w:pPr>
      <w:r w:rsidRPr="00861770">
        <w:rPr>
          <w:rFonts w:cstheme="minorHAnsi"/>
          <w:color w:val="000000"/>
          <w:lang w:val="en-US"/>
        </w:rPr>
        <w:t xml:space="preserve">Kimmo </w:t>
      </w:r>
      <w:r w:rsidR="00493D8F" w:rsidRPr="00493D8F">
        <w:rPr>
          <w:rFonts w:cstheme="minorHAnsi"/>
          <w:color w:val="000000"/>
          <w:lang w:val="en-US"/>
        </w:rPr>
        <w:t>AULAKE</w:t>
      </w:r>
      <w:r w:rsidRPr="00861770">
        <w:rPr>
          <w:rFonts w:cstheme="minorHAnsi"/>
          <w:color w:val="000000"/>
          <w:lang w:val="en-US"/>
        </w:rPr>
        <w:t xml:space="preserve">, </w:t>
      </w:r>
      <w:r w:rsidRPr="00861770">
        <w:rPr>
          <w:lang w:val="en-US"/>
        </w:rPr>
        <w:t>Government Special Advisor and Deputy Head of the Cultural Exports and Exchange Unit, Mi</w:t>
      </w:r>
      <w:r w:rsidR="008A169B">
        <w:rPr>
          <w:lang w:val="en-US"/>
        </w:rPr>
        <w:t>nistry of Culture and Education</w:t>
      </w:r>
      <w:r w:rsidRPr="00861770">
        <w:rPr>
          <w:lang w:val="en-US"/>
        </w:rPr>
        <w:t xml:space="preserve"> </w:t>
      </w:r>
      <w:r w:rsidR="008A169B">
        <w:rPr>
          <w:lang w:val="en-US"/>
        </w:rPr>
        <w:t>(</w:t>
      </w:r>
      <w:r w:rsidRPr="00861770">
        <w:rPr>
          <w:lang w:val="en-US"/>
        </w:rPr>
        <w:t>Finland</w:t>
      </w:r>
      <w:r w:rsidR="008A169B">
        <w:rPr>
          <w:lang w:val="en-US"/>
        </w:rPr>
        <w:t>)</w:t>
      </w:r>
      <w:r w:rsidRPr="00861770">
        <w:rPr>
          <w:lang w:val="en-US"/>
        </w:rPr>
        <w:t xml:space="preserve"> </w:t>
      </w:r>
    </w:p>
    <w:p w:rsidR="00E634DD" w:rsidRPr="00861770" w:rsidRDefault="002851A8">
      <w:pPr>
        <w:pStyle w:val="P68B1DB1-Normal19"/>
        <w:numPr>
          <w:ilvl w:val="0"/>
          <w:numId w:val="3"/>
        </w:numPr>
        <w:spacing w:after="0" w:line="240" w:lineRule="auto"/>
        <w:ind w:right="-143"/>
        <w:jc w:val="both"/>
        <w:rPr>
          <w:rFonts w:eastAsia="SimSun"/>
          <w:lang w:val="en-US"/>
        </w:rPr>
      </w:pPr>
      <w:r w:rsidRPr="00861770">
        <w:rPr>
          <w:lang w:val="en-US"/>
        </w:rPr>
        <w:t>Elizabeth LE HOT, Head of Service, Deputy Director General of Media and Cultural Industries, DGMIC, Ministry of Culture (France)</w:t>
      </w:r>
    </w:p>
    <w:p w:rsidR="00E634DD" w:rsidRPr="00861770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lang w:val="en-US"/>
        </w:rPr>
      </w:pPr>
      <w:proofErr w:type="spellStart"/>
      <w:r w:rsidRPr="00861770">
        <w:rPr>
          <w:lang w:val="en-US"/>
        </w:rPr>
        <w:t>Juergen</w:t>
      </w:r>
      <w:proofErr w:type="spellEnd"/>
      <w:r w:rsidRPr="00861770">
        <w:rPr>
          <w:lang w:val="en-US"/>
        </w:rPr>
        <w:t xml:space="preserve"> BOOS, President and CEO of the Frankfurt Book Fair (Germany)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i/>
          <w:color w:val="000000"/>
          <w:sz w:val="20"/>
          <w:lang w:val="en-US"/>
        </w:rPr>
      </w:pPr>
    </w:p>
    <w:p w:rsidR="00E634DD" w:rsidRPr="00861770" w:rsidRDefault="002851A8">
      <w:pPr>
        <w:pStyle w:val="P68B1DB1-Normal21"/>
        <w:spacing w:after="0" w:line="240" w:lineRule="auto"/>
        <w:ind w:left="2124" w:hanging="2124"/>
        <w:jc w:val="both"/>
        <w:rPr>
          <w:i/>
          <w:lang w:val="en-US"/>
        </w:rPr>
      </w:pPr>
      <w:r w:rsidRPr="00861770">
        <w:rPr>
          <w:i/>
          <w:u w:val="single"/>
          <w:lang w:val="en-US"/>
        </w:rPr>
        <w:t>Second session</w:t>
      </w:r>
      <w:r w:rsidRPr="00861770">
        <w:rPr>
          <w:lang w:val="en-US"/>
        </w:rPr>
        <w:tab/>
      </w:r>
      <w:r w:rsidRPr="00861770">
        <w:rPr>
          <w:i/>
          <w:lang w:val="en-US"/>
        </w:rPr>
        <w:t xml:space="preserve">The evolution of the translation and interpretation professions in the digital </w:t>
      </w:r>
      <w:r w:rsidR="00493D8F">
        <w:rPr>
          <w:i/>
          <w:lang w:val="en-US"/>
        </w:rPr>
        <w:t>era</w:t>
      </w:r>
      <w:r w:rsidRPr="00861770">
        <w:rPr>
          <w:i/>
          <w:lang w:val="en-US"/>
        </w:rPr>
        <w:t xml:space="preserve"> </w:t>
      </w:r>
    </w:p>
    <w:p w:rsidR="00E634DD" w:rsidRPr="00861770" w:rsidRDefault="00E634DD">
      <w:pPr>
        <w:spacing w:after="0" w:line="240" w:lineRule="auto"/>
        <w:jc w:val="both"/>
        <w:rPr>
          <w:rFonts w:eastAsiaTheme="minorEastAsia" w:cstheme="minorHAnsi"/>
          <w:b/>
          <w:i/>
          <w:sz w:val="20"/>
          <w:lang w:val="en-US"/>
        </w:rPr>
      </w:pPr>
    </w:p>
    <w:p w:rsidR="00E634DD" w:rsidRPr="00861770" w:rsidRDefault="00ED21D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sz w:val="20"/>
          <w:lang w:val="en-US"/>
        </w:rPr>
      </w:pPr>
      <w:hyperlink r:id="rId9" w:history="1">
        <w:r w:rsidR="002851A8" w:rsidRPr="00861770">
          <w:rPr>
            <w:rFonts w:cstheme="minorHAnsi"/>
            <w:sz w:val="20"/>
            <w:lang w:val="en-US"/>
          </w:rPr>
          <w:t>Valeria</w:t>
        </w:r>
      </w:hyperlink>
      <w:r w:rsidR="002851A8" w:rsidRPr="00861770">
        <w:rPr>
          <w:rFonts w:cstheme="minorHAnsi"/>
          <w:sz w:val="20"/>
          <w:lang w:val="en-US"/>
        </w:rPr>
        <w:t xml:space="preserve"> </w:t>
      </w:r>
      <w:r w:rsidR="00493D8F" w:rsidRPr="00493D8F">
        <w:rPr>
          <w:rFonts w:cstheme="minorHAnsi"/>
          <w:sz w:val="20"/>
          <w:lang w:val="en-US"/>
        </w:rPr>
        <w:t>DARÒ</w:t>
      </w:r>
      <w:r w:rsidR="002851A8" w:rsidRPr="00861770">
        <w:rPr>
          <w:rFonts w:cstheme="minorHAnsi"/>
          <w:sz w:val="20"/>
          <w:lang w:val="en-US"/>
        </w:rPr>
        <w:t>,</w:t>
      </w:r>
      <w:r w:rsidR="002851A8" w:rsidRPr="00861770">
        <w:rPr>
          <w:lang w:val="en-US"/>
        </w:rPr>
        <w:t xml:space="preserve"> </w:t>
      </w:r>
      <w:r w:rsidR="002851A8" w:rsidRPr="00861770">
        <w:rPr>
          <w:rFonts w:cstheme="minorHAnsi"/>
          <w:color w:val="000000"/>
          <w:sz w:val="20"/>
          <w:lang w:val="en-US"/>
        </w:rPr>
        <w:t xml:space="preserve">Director DGT, European </w:t>
      </w:r>
      <w:r w:rsidR="002851A8" w:rsidRPr="00861770">
        <w:rPr>
          <w:rFonts w:cstheme="minorHAnsi"/>
          <w:sz w:val="20"/>
          <w:lang w:val="en-US"/>
        </w:rPr>
        <w:t xml:space="preserve">Commission/Javier </w:t>
      </w:r>
      <w:r w:rsidR="00220541" w:rsidRPr="00861770">
        <w:rPr>
          <w:rFonts w:cstheme="minorHAnsi"/>
          <w:sz w:val="20"/>
          <w:lang w:val="en-US"/>
        </w:rPr>
        <w:t>H</w:t>
      </w:r>
      <w:r w:rsidR="00220541">
        <w:rPr>
          <w:rFonts w:cstheme="minorHAnsi"/>
          <w:sz w:val="20"/>
          <w:lang w:val="en-US"/>
        </w:rPr>
        <w:t>ERNANDEZ</w:t>
      </w:r>
      <w:r w:rsidR="00220541" w:rsidRPr="00861770">
        <w:rPr>
          <w:rFonts w:cstheme="minorHAnsi"/>
          <w:sz w:val="20"/>
          <w:lang w:val="en-US"/>
        </w:rPr>
        <w:t xml:space="preserve"> </w:t>
      </w:r>
      <w:r w:rsidR="002851A8" w:rsidRPr="00861770">
        <w:rPr>
          <w:rFonts w:cstheme="minorHAnsi"/>
          <w:sz w:val="20"/>
          <w:lang w:val="en-US"/>
        </w:rPr>
        <w:t>S</w:t>
      </w:r>
      <w:r w:rsidR="00220541">
        <w:rPr>
          <w:rFonts w:cstheme="minorHAnsi"/>
          <w:sz w:val="20"/>
          <w:lang w:val="en-US"/>
        </w:rPr>
        <w:t>ASETA</w:t>
      </w:r>
      <w:r w:rsidR="002851A8" w:rsidRPr="00861770">
        <w:rPr>
          <w:rFonts w:cstheme="minorHAnsi"/>
          <w:sz w:val="20"/>
          <w:lang w:val="en-US"/>
        </w:rPr>
        <w:t>, Head of Unit for Multilingualism and Knowledge Transfer,</w:t>
      </w:r>
      <w:r w:rsidR="002851A8" w:rsidRPr="00861770">
        <w:rPr>
          <w:rFonts w:ascii="Verdana" w:hAnsi="Verdana"/>
          <w:sz w:val="20"/>
          <w:lang w:val="en-US"/>
        </w:rPr>
        <w:t xml:space="preserve"> </w:t>
      </w:r>
      <w:r w:rsidR="002851A8" w:rsidRPr="00861770">
        <w:rPr>
          <w:rFonts w:cstheme="minorHAnsi"/>
          <w:color w:val="000000"/>
          <w:sz w:val="20"/>
          <w:lang w:val="en-US"/>
        </w:rPr>
        <w:t>DG INTERPRETATION SCIC, European Commission</w:t>
      </w:r>
    </w:p>
    <w:p w:rsidR="00E634DD" w:rsidRPr="00861770" w:rsidRDefault="002851A8">
      <w:pPr>
        <w:pStyle w:val="P68B1DB1-Normal22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lang w:val="en-US"/>
        </w:rPr>
      </w:pPr>
      <w:r w:rsidRPr="00861770">
        <w:rPr>
          <w:lang w:val="en-US"/>
        </w:rPr>
        <w:t xml:space="preserve">Bart </w:t>
      </w:r>
      <w:r w:rsidR="00493D8F" w:rsidRPr="00493D8F">
        <w:rPr>
          <w:lang w:val="en-US"/>
        </w:rPr>
        <w:t>DEFRANCQ</w:t>
      </w:r>
      <w:r w:rsidRPr="00861770">
        <w:rPr>
          <w:lang w:val="en-US"/>
        </w:rPr>
        <w:t>, researcher/professor at the University of Ghent, President of CIUTI (</w:t>
      </w:r>
      <w:r w:rsidRPr="00861770">
        <w:rPr>
          <w:shd w:val="clear" w:color="auto" w:fill="FFFFFF"/>
          <w:lang w:val="en-US"/>
        </w:rPr>
        <w:t>International Conference of University Institutes of Translators and Interpreters) (Belgium)</w:t>
      </w:r>
    </w:p>
    <w:p w:rsidR="00E634DD" w:rsidRPr="00861770" w:rsidRDefault="002851A8">
      <w:pPr>
        <w:pStyle w:val="P68B1DB1-Normal15"/>
        <w:numPr>
          <w:ilvl w:val="0"/>
          <w:numId w:val="3"/>
        </w:numPr>
        <w:spacing w:after="0" w:line="240" w:lineRule="auto"/>
        <w:ind w:right="-142"/>
        <w:jc w:val="both"/>
        <w:rPr>
          <w:color w:val="000000"/>
          <w:lang w:val="en-US"/>
        </w:rPr>
      </w:pPr>
      <w:r w:rsidRPr="00861770">
        <w:rPr>
          <w:lang w:val="en-US"/>
        </w:rPr>
        <w:t xml:space="preserve">N, representing an audiovisual content platform </w:t>
      </w:r>
    </w:p>
    <w:p w:rsidR="00E634DD" w:rsidRPr="00861770" w:rsidRDefault="00E634DD">
      <w:pPr>
        <w:spacing w:after="0" w:line="240" w:lineRule="auto"/>
        <w:ind w:left="720" w:right="-142"/>
        <w:jc w:val="both"/>
        <w:rPr>
          <w:rFonts w:ascii="Times New Roman" w:eastAsia="Times New Roman" w:hAnsi="Times New Roman" w:cstheme="minorHAnsi"/>
          <w:color w:val="000000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left="720" w:right="-142"/>
        <w:jc w:val="both"/>
        <w:rPr>
          <w:rFonts w:ascii="Times New Roman" w:eastAsia="Times New Roman" w:hAnsi="Times New Roman"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23"/>
        <w:spacing w:after="0" w:line="240" w:lineRule="auto"/>
        <w:ind w:right="-143"/>
        <w:jc w:val="both"/>
        <w:rPr>
          <w:i/>
          <w:lang w:val="en-US"/>
        </w:rPr>
      </w:pPr>
      <w:r w:rsidRPr="00861770">
        <w:rPr>
          <w:lang w:val="en-US"/>
        </w:rPr>
        <w:t>ROUND TABLE B</w:t>
      </w:r>
      <w:r w:rsidRPr="00861770">
        <w:rPr>
          <w:lang w:val="en-US"/>
        </w:rPr>
        <w:tab/>
      </w:r>
      <w:r w:rsidRPr="00861770">
        <w:rPr>
          <w:lang w:val="en-US"/>
        </w:rPr>
        <w:tab/>
      </w:r>
      <w:r w:rsidRPr="00861770">
        <w:rPr>
          <w:i/>
          <w:lang w:val="en-US"/>
        </w:rPr>
        <w:t>Towards building a multilingual digital ecosystem</w:t>
      </w:r>
    </w:p>
    <w:p w:rsidR="00E634DD" w:rsidRPr="00861770" w:rsidRDefault="00E634DD">
      <w:pPr>
        <w:spacing w:after="0" w:line="240" w:lineRule="auto"/>
        <w:ind w:left="644" w:right="-143"/>
        <w:contextualSpacing/>
        <w:jc w:val="both"/>
        <w:rPr>
          <w:rFonts w:eastAsiaTheme="minorEastAsia" w:cstheme="minorHAnsi"/>
          <w:b/>
          <w:i/>
          <w:sz w:val="20"/>
          <w:u w:val="single"/>
          <w:lang w:val="en-US"/>
        </w:rPr>
      </w:pPr>
    </w:p>
    <w:p w:rsidR="00E634DD" w:rsidRPr="00861770" w:rsidRDefault="002851A8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lang w:val="en-US"/>
        </w:rPr>
      </w:pPr>
      <w:r w:rsidRPr="00861770">
        <w:rPr>
          <w:lang w:val="en-US"/>
        </w:rPr>
        <w:t xml:space="preserve">Chair: N, elected </w:t>
      </w:r>
      <w:r w:rsidR="00AC1F20">
        <w:rPr>
          <w:lang w:val="en-US"/>
        </w:rPr>
        <w:t xml:space="preserve">member of </w:t>
      </w:r>
      <w:r w:rsidRPr="00861770">
        <w:rPr>
          <w:lang w:val="en-US"/>
        </w:rPr>
        <w:t>the European Parliament</w:t>
      </w:r>
    </w:p>
    <w:p w:rsidR="00E634DD" w:rsidRPr="00861770" w:rsidRDefault="00E634DD">
      <w:pPr>
        <w:spacing w:after="0" w:line="240" w:lineRule="auto"/>
        <w:ind w:left="720" w:right="-143"/>
        <w:contextualSpacing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24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  <w:lang w:val="en-US"/>
        </w:rPr>
      </w:pPr>
      <w:r w:rsidRPr="00861770">
        <w:rPr>
          <w:lang w:val="en-US"/>
        </w:rPr>
        <w:t>June LOWERY, Head of the Multilingualism Unit, DG CONNECT, European Commission</w:t>
      </w:r>
    </w:p>
    <w:p w:rsidR="00E634DD" w:rsidRPr="00861770" w:rsidRDefault="002851A8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lang w:val="en-US"/>
        </w:rPr>
      </w:pPr>
      <w:r w:rsidRPr="00861770">
        <w:rPr>
          <w:lang w:val="en-US"/>
        </w:rPr>
        <w:t xml:space="preserve">Renaud VEDEL, </w:t>
      </w:r>
      <w:r w:rsidR="00AC1F20">
        <w:rPr>
          <w:lang w:val="en-US"/>
        </w:rPr>
        <w:t>C</w:t>
      </w:r>
      <w:r w:rsidR="00AC1F20" w:rsidRPr="00861770">
        <w:rPr>
          <w:lang w:val="en-US"/>
        </w:rPr>
        <w:t xml:space="preserve">oordinator </w:t>
      </w:r>
      <w:r w:rsidRPr="00861770">
        <w:rPr>
          <w:lang w:val="en-US"/>
        </w:rPr>
        <w:t>of the national research plan in AI (France)</w:t>
      </w:r>
    </w:p>
    <w:p w:rsidR="00E634DD" w:rsidRPr="00861770" w:rsidRDefault="002851A8">
      <w:pPr>
        <w:pStyle w:val="P68B1DB1-Normal13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cstheme="minorHAnsi"/>
          <w:lang w:val="en-US"/>
        </w:rPr>
      </w:pPr>
      <w:r w:rsidRPr="00861770">
        <w:rPr>
          <w:lang w:val="en-US"/>
        </w:rPr>
        <w:t>Valentine CHARLES</w:t>
      </w:r>
      <w:r w:rsidRPr="00861770">
        <w:rPr>
          <w:rFonts w:cstheme="minorHAnsi"/>
          <w:lang w:val="en-US"/>
        </w:rPr>
        <w:t xml:space="preserve">, Director of Data Services, responsible for the multilingual strategy of the </w:t>
      </w:r>
      <w:r w:rsidRPr="00861770">
        <w:rPr>
          <w:lang w:val="en-US"/>
        </w:rPr>
        <w:t xml:space="preserve">European Digital Library </w:t>
      </w:r>
      <w:proofErr w:type="spellStart"/>
      <w:r w:rsidRPr="00861770">
        <w:rPr>
          <w:i/>
          <w:lang w:val="en-US"/>
        </w:rPr>
        <w:t>Europeana</w:t>
      </w:r>
      <w:proofErr w:type="spellEnd"/>
      <w:r w:rsidRPr="00861770">
        <w:rPr>
          <w:i/>
          <w:lang w:val="en-US"/>
        </w:rPr>
        <w:t xml:space="preserve"> </w:t>
      </w:r>
    </w:p>
    <w:p w:rsidR="00E634DD" w:rsidRDefault="002851A8">
      <w:pPr>
        <w:pStyle w:val="P68B1DB1-Normal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</w:rPr>
      </w:pPr>
      <w:r>
        <w:lastRenderedPageBreak/>
        <w:t>Jean SENELLART, CEO of SYSTRAN (France)</w:t>
      </w:r>
    </w:p>
    <w:p w:rsidR="00E634DD" w:rsidRPr="00861770" w:rsidRDefault="002851A8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  <w:rPr>
          <w:lang w:val="en-US"/>
        </w:rPr>
      </w:pPr>
      <w:proofErr w:type="spellStart"/>
      <w:r w:rsidRPr="00861770">
        <w:rPr>
          <w:lang w:val="en-US"/>
        </w:rPr>
        <w:t>Jānis</w:t>
      </w:r>
      <w:proofErr w:type="spellEnd"/>
      <w:r w:rsidRPr="00861770">
        <w:rPr>
          <w:lang w:val="en-US"/>
        </w:rPr>
        <w:t xml:space="preserve"> </w:t>
      </w:r>
      <w:r w:rsidR="00493D8F" w:rsidRPr="00493D8F">
        <w:rPr>
          <w:bCs/>
          <w:lang w:val="en-US" w:eastAsia="zh-CN" w:bidi="hi-IN"/>
        </w:rPr>
        <w:t>ZIEDIŅŠ</w:t>
      </w:r>
      <w:r w:rsidRPr="00861770">
        <w:rPr>
          <w:lang w:val="en-US"/>
        </w:rPr>
        <w:t xml:space="preserve">, Project Manager, Centre for Information Systems of Culture (Latvia) — </w:t>
      </w:r>
      <w:r w:rsidR="00493D8F" w:rsidRPr="00493D8F">
        <w:rPr>
          <w:i/>
          <w:iCs/>
          <w:lang w:val="en-US"/>
        </w:rPr>
        <w:t>TBC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kern w:val="2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kern w:val="2"/>
          <w:sz w:val="20"/>
          <w:lang w:val="en-US"/>
        </w:rPr>
      </w:pPr>
    </w:p>
    <w:p w:rsidR="00E634DD" w:rsidRDefault="002851A8">
      <w:pPr>
        <w:pStyle w:val="P68B1DB1-Normal26"/>
        <w:spacing w:after="0" w:line="240" w:lineRule="auto"/>
        <w:ind w:right="-143"/>
        <w:jc w:val="both"/>
        <w:rPr>
          <w:rFonts w:eastAsia="SimSun" w:cstheme="minorHAnsi"/>
          <w:kern w:val="2"/>
        </w:rPr>
      </w:pPr>
      <w:r>
        <w:rPr>
          <w:rFonts w:eastAsia="SimSun" w:cstheme="minorHAnsi"/>
          <w:kern w:val="2"/>
        </w:rPr>
        <w:t>17.30-18.00</w:t>
      </w:r>
      <w:r w:rsidR="00493D8F">
        <w:rPr>
          <w:rFonts w:eastAsia="SimSun" w:cstheme="minorHAnsi"/>
          <w:kern w:val="2"/>
        </w:rPr>
        <w:tab/>
      </w:r>
      <w:r>
        <w:rPr>
          <w:rFonts w:cstheme="minorHAnsi"/>
        </w:rPr>
        <w:t xml:space="preserve">FORWARD-LOOKING </w:t>
      </w:r>
      <w:r w:rsidR="00493D8F">
        <w:rPr>
          <w:rFonts w:cstheme="minorHAnsi"/>
        </w:rPr>
        <w:t>SPEECHES</w:t>
      </w:r>
    </w:p>
    <w:p w:rsidR="00E634DD" w:rsidRDefault="00E634DD">
      <w:pPr>
        <w:spacing w:after="0" w:line="240" w:lineRule="auto"/>
        <w:ind w:right="-143"/>
        <w:jc w:val="both"/>
        <w:rPr>
          <w:rFonts w:cstheme="minorHAnsi"/>
          <w:b/>
          <w:sz w:val="20"/>
          <w:u w:val="single"/>
        </w:rPr>
      </w:pPr>
    </w:p>
    <w:p w:rsidR="00E634DD" w:rsidRPr="00861770" w:rsidRDefault="002851A8">
      <w:pPr>
        <w:pStyle w:val="P68B1DB1-Normal24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lang w:val="en-US"/>
        </w:rPr>
      </w:pPr>
      <w:r w:rsidRPr="00861770">
        <w:rPr>
          <w:lang w:val="en-US"/>
        </w:rPr>
        <w:t>Alex WAIBEL, Carnegie-Mellon University, MIT and Karlsruhe Institute of Technology (Germany)</w:t>
      </w:r>
    </w:p>
    <w:p w:rsidR="00E634DD" w:rsidRPr="00861770" w:rsidRDefault="00E634DD">
      <w:pPr>
        <w:spacing w:after="0" w:line="240" w:lineRule="auto"/>
        <w:ind w:left="720" w:right="-143"/>
        <w:contextualSpacing/>
        <w:jc w:val="both"/>
        <w:rPr>
          <w:rFonts w:eastAsiaTheme="minorEastAsia" w:cstheme="minorHAnsi"/>
          <w:sz w:val="20"/>
          <w:lang w:val="en-US"/>
        </w:rPr>
      </w:pPr>
    </w:p>
    <w:p w:rsidR="00E634DD" w:rsidRPr="00493D8F" w:rsidRDefault="002851A8" w:rsidP="00493D8F">
      <w:pPr>
        <w:pStyle w:val="P68B1DB1-Normal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eastAsiaTheme="minorEastAsia"/>
        </w:rPr>
      </w:pPr>
      <w:r>
        <w:t xml:space="preserve">Barbara </w:t>
      </w:r>
      <w:r w:rsidR="00493D8F" w:rsidRPr="00743AF9">
        <w:rPr>
          <w:bCs/>
        </w:rPr>
        <w:t>CASSIN</w:t>
      </w:r>
      <w:r>
        <w:t>, philosopher, Académie française (</w:t>
      </w:r>
      <w:r w:rsidR="00493D8F">
        <w:t>France)</w:t>
      </w:r>
    </w:p>
    <w:p w:rsidR="00E634DD" w:rsidRDefault="00E634DD">
      <w:pPr>
        <w:spacing w:after="0" w:line="240" w:lineRule="auto"/>
        <w:ind w:left="720" w:right="-143"/>
        <w:contextualSpacing/>
        <w:jc w:val="both"/>
        <w:rPr>
          <w:rFonts w:eastAsiaTheme="minorEastAsia" w:cstheme="minorHAnsi"/>
          <w:sz w:val="20"/>
        </w:rPr>
      </w:pPr>
    </w:p>
    <w:p w:rsidR="00493D8F" w:rsidRDefault="00493D8F">
      <w:pPr>
        <w:spacing w:after="0" w:line="240" w:lineRule="auto"/>
        <w:ind w:left="720" w:right="-143"/>
        <w:contextualSpacing/>
        <w:jc w:val="both"/>
        <w:rPr>
          <w:rFonts w:eastAsiaTheme="minorEastAsia" w:cstheme="minorHAnsi"/>
          <w:sz w:val="20"/>
        </w:rPr>
      </w:pPr>
    </w:p>
    <w:p w:rsidR="00E634DD" w:rsidRPr="00493D8F" w:rsidRDefault="002851A8" w:rsidP="00493D8F">
      <w:pPr>
        <w:pStyle w:val="P68B1DB1-Normal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right="-143"/>
        <w:contextualSpacing/>
        <w:jc w:val="center"/>
        <w:rPr>
          <w:b/>
          <w:lang w:val="en-US"/>
        </w:rPr>
      </w:pPr>
      <w:r w:rsidRPr="00861770">
        <w:rPr>
          <w:b/>
          <w:lang w:val="en-US"/>
        </w:rPr>
        <w:t>18.00-19.00</w:t>
      </w:r>
      <w:r w:rsidRPr="00861770">
        <w:rPr>
          <w:lang w:val="en-US"/>
        </w:rPr>
        <w:tab/>
      </w:r>
      <w:r w:rsidRPr="00861770">
        <w:rPr>
          <w:b/>
          <w:lang w:val="en-US"/>
        </w:rPr>
        <w:t xml:space="preserve">Individual </w:t>
      </w:r>
      <w:r w:rsidR="00493D8F">
        <w:rPr>
          <w:b/>
          <w:lang w:val="en-US"/>
        </w:rPr>
        <w:t>sessions</w:t>
      </w:r>
      <w:r w:rsidRPr="00861770">
        <w:rPr>
          <w:b/>
          <w:lang w:val="en-US"/>
        </w:rPr>
        <w:t xml:space="preserve"> with a selection of </w:t>
      </w:r>
      <w:r w:rsidR="00493D8F">
        <w:rPr>
          <w:b/>
          <w:lang w:val="en-US"/>
        </w:rPr>
        <w:t>speakers</w:t>
      </w:r>
    </w:p>
    <w:p w:rsidR="00493D8F" w:rsidRDefault="00493D8F" w:rsidP="00493D8F">
      <w:pPr>
        <w:pStyle w:val="P68B1DB1-Normal24"/>
        <w:keepNext/>
        <w:keepLines/>
        <w:spacing w:before="40" w:after="0"/>
        <w:jc w:val="center"/>
        <w:outlineLvl w:val="2"/>
        <w:rPr>
          <w:lang w:val="en-US"/>
        </w:rPr>
      </w:pPr>
    </w:p>
    <w:p w:rsidR="00E634DD" w:rsidRPr="00493D8F" w:rsidRDefault="002851A8" w:rsidP="00493D8F">
      <w:pPr>
        <w:pStyle w:val="P68B1DB1-Normal24"/>
        <w:keepNext/>
        <w:keepLines/>
        <w:spacing w:before="40" w:after="0"/>
        <w:jc w:val="center"/>
        <w:outlineLvl w:val="2"/>
        <w:rPr>
          <w:rFonts w:asciiTheme="majorHAnsi" w:hAnsiTheme="majorHAnsi" w:cstheme="majorBidi"/>
          <w:color w:val="1F4D78" w:themeColor="accent1" w:themeShade="7F"/>
          <w:sz w:val="24"/>
          <w:lang w:val="en-US"/>
        </w:rPr>
      </w:pPr>
      <w:r w:rsidRPr="00861770">
        <w:rPr>
          <w:lang w:val="en-US"/>
        </w:rPr>
        <w:t>__</w:t>
      </w:r>
      <w:r w:rsidR="008A169B">
        <w:rPr>
          <w:lang w:val="en-US"/>
        </w:rPr>
        <w:t>_________</w:t>
      </w:r>
    </w:p>
    <w:p w:rsidR="00E634DD" w:rsidRPr="00861770" w:rsidRDefault="00E634DD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:rsidR="00E634DD" w:rsidRDefault="00E634DD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:rsidR="00493D8F" w:rsidRDefault="00493D8F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:rsidR="00493D8F" w:rsidRDefault="00493D8F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:rsidR="00493D8F" w:rsidRDefault="00493D8F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:rsidR="00493D8F" w:rsidRDefault="00493D8F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:rsidR="00493D8F" w:rsidRDefault="00493D8F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:rsidR="00493D8F" w:rsidRPr="00861770" w:rsidRDefault="00493D8F">
      <w:pPr>
        <w:spacing w:after="0" w:line="240" w:lineRule="auto"/>
        <w:ind w:right="-143"/>
        <w:jc w:val="center"/>
        <w:rPr>
          <w:rFonts w:eastAsia="SimSun" w:cstheme="minorHAnsi"/>
          <w:b/>
          <w:kern w:val="2"/>
          <w:highlight w:val="lightGray"/>
          <w:lang w:val="en-US"/>
        </w:rPr>
      </w:pPr>
    </w:p>
    <w:p w:rsidR="00E634DD" w:rsidRPr="00861770" w:rsidRDefault="00E634DD" w:rsidP="00493D8F">
      <w:pPr>
        <w:spacing w:after="0" w:line="240" w:lineRule="auto"/>
        <w:ind w:right="-143"/>
        <w:rPr>
          <w:rFonts w:eastAsia="SimSun" w:cstheme="minorHAnsi"/>
          <w:b/>
          <w:kern w:val="2"/>
          <w:highlight w:val="lightGray"/>
          <w:lang w:val="en-US"/>
        </w:rPr>
      </w:pPr>
    </w:p>
    <w:p w:rsidR="00E634DD" w:rsidRPr="00861770" w:rsidRDefault="002851A8">
      <w:pPr>
        <w:pStyle w:val="P68B1DB1-Normal28"/>
        <w:spacing w:after="0" w:line="240" w:lineRule="auto"/>
        <w:ind w:right="-143"/>
        <w:jc w:val="center"/>
        <w:rPr>
          <w:lang w:val="en-US"/>
        </w:rPr>
      </w:pPr>
      <w:r w:rsidRPr="00861770">
        <w:rPr>
          <w:lang w:val="en-US"/>
        </w:rPr>
        <w:t>Day 2 — Tuesday, February 8, morning and afternoon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lang w:val="en-US"/>
        </w:rPr>
      </w:pPr>
    </w:p>
    <w:p w:rsidR="00E634DD" w:rsidRPr="00861770" w:rsidRDefault="002851A8">
      <w:pPr>
        <w:pStyle w:val="P68B1DB1-Normal29"/>
        <w:spacing w:after="0" w:line="240" w:lineRule="auto"/>
        <w:ind w:right="-143"/>
        <w:jc w:val="center"/>
        <w:rPr>
          <w:lang w:val="en-US"/>
        </w:rPr>
      </w:pPr>
      <w:r w:rsidRPr="00861770">
        <w:rPr>
          <w:lang w:val="en-US"/>
        </w:rPr>
        <w:t>Innovation, teaching, research and sharing</w:t>
      </w:r>
    </w:p>
    <w:p w:rsidR="00E634DD" w:rsidRPr="00861770" w:rsidRDefault="00E634DD">
      <w:pPr>
        <w:spacing w:after="0" w:line="240" w:lineRule="auto"/>
        <w:ind w:right="-143"/>
        <w:jc w:val="center"/>
        <w:rPr>
          <w:rFonts w:eastAsia="SimSun" w:cstheme="minorHAnsi"/>
          <w:b/>
          <w:i/>
          <w:kern w:val="2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  <w:lang w:val="en-US"/>
        </w:rPr>
      </w:pPr>
    </w:p>
    <w:p w:rsidR="00E634DD" w:rsidRPr="00861770" w:rsidRDefault="002851A8">
      <w:pPr>
        <w:pStyle w:val="P68B1DB1-Normal30"/>
        <w:spacing w:after="0" w:line="240" w:lineRule="auto"/>
        <w:ind w:right="-143"/>
        <w:jc w:val="both"/>
        <w:rPr>
          <w:b/>
          <w:i/>
          <w:lang w:val="en-US"/>
        </w:rPr>
      </w:pPr>
      <w:r w:rsidRPr="00861770">
        <w:rPr>
          <w:b/>
          <w:color w:val="212121"/>
          <w:lang w:val="en-US"/>
        </w:rPr>
        <w:t>09.00-10.20</w:t>
      </w:r>
      <w:r w:rsidRPr="00861770">
        <w:rPr>
          <w:b/>
          <w:color w:val="212121"/>
          <w:lang w:val="en-US"/>
        </w:rPr>
        <w:tab/>
      </w:r>
      <w:r w:rsidRPr="00861770">
        <w:rPr>
          <w:b/>
          <w:lang w:val="en-US"/>
        </w:rPr>
        <w:t>ROUND TABLE A</w:t>
      </w:r>
      <w:r w:rsidRPr="00861770">
        <w:rPr>
          <w:b/>
          <w:color w:val="212121"/>
          <w:lang w:val="en-US"/>
        </w:rPr>
        <w:t>:</w:t>
      </w:r>
      <w:r w:rsidRPr="00861770">
        <w:rPr>
          <w:lang w:val="en-US"/>
        </w:rPr>
        <w:t xml:space="preserve"> </w:t>
      </w:r>
      <w:r w:rsidRPr="00861770">
        <w:rPr>
          <w:b/>
          <w:i/>
          <w:lang w:val="en-US"/>
        </w:rPr>
        <w:t>Promotion, learning and teaching of languages in Europe — innovation, digital and attractiveness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b/>
          <w:i/>
          <w:kern w:val="2"/>
          <w:sz w:val="20"/>
          <w:u w:val="single"/>
          <w:lang w:val="en-US"/>
        </w:rPr>
      </w:pP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  <w:lang w:val="en-US"/>
        </w:rPr>
      </w:pPr>
      <w:r w:rsidRPr="00861770">
        <w:rPr>
          <w:lang w:val="en-US"/>
        </w:rPr>
        <w:t>Chai</w:t>
      </w:r>
      <w:r w:rsidR="006B3042">
        <w:rPr>
          <w:lang w:val="en-US"/>
        </w:rPr>
        <w:t>r</w:t>
      </w:r>
      <w:r w:rsidRPr="00861770">
        <w:rPr>
          <w:lang w:val="en-US"/>
        </w:rPr>
        <w:t>: Sophia ERIKSSON WATERSCHOOT, Director for Youth, Education and Erasmus +, DG EAC, European Commission</w:t>
      </w:r>
    </w:p>
    <w:p w:rsidR="00E634DD" w:rsidRPr="00861770" w:rsidRDefault="00E634DD">
      <w:pPr>
        <w:spacing w:after="0" w:line="240" w:lineRule="auto"/>
        <w:ind w:left="720" w:right="-143"/>
        <w:contextualSpacing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18"/>
        <w:spacing w:after="0" w:line="240" w:lineRule="auto"/>
        <w:ind w:right="-143"/>
        <w:jc w:val="both"/>
        <w:rPr>
          <w:u w:val="single"/>
          <w:lang w:val="en-US"/>
        </w:rPr>
      </w:pPr>
      <w:r w:rsidRPr="00861770">
        <w:rPr>
          <w:u w:val="single"/>
          <w:lang w:val="en-US"/>
        </w:rPr>
        <w:t>First session</w:t>
      </w:r>
      <w:r w:rsidRPr="00861770">
        <w:rPr>
          <w:lang w:val="en-US"/>
        </w:rPr>
        <w:tab/>
      </w:r>
      <w:r w:rsidRPr="00861770">
        <w:rPr>
          <w:lang w:val="en-US"/>
        </w:rPr>
        <w:tab/>
        <w:t>Language promotion policies and digital</w:t>
      </w:r>
    </w:p>
    <w:p w:rsidR="00E634DD" w:rsidRPr="00861770" w:rsidRDefault="00E634DD">
      <w:pPr>
        <w:spacing w:after="0" w:line="240" w:lineRule="auto"/>
        <w:ind w:left="360" w:right="-143"/>
        <w:jc w:val="both"/>
        <w:rPr>
          <w:rFonts w:cstheme="minorHAnsi"/>
          <w:b/>
          <w:i/>
          <w:color w:val="000000"/>
          <w:sz w:val="20"/>
          <w:u w:val="single"/>
          <w:lang w:val="en-US"/>
        </w:rPr>
      </w:pPr>
    </w:p>
    <w:p w:rsidR="00E634DD" w:rsidRPr="00861770" w:rsidRDefault="002851A8">
      <w:pPr>
        <w:pStyle w:val="P68B1DB1-Normal3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  <w:lang w:val="en-US"/>
        </w:rPr>
      </w:pPr>
      <w:r w:rsidRPr="00861770">
        <w:rPr>
          <w:lang w:val="en-US"/>
        </w:rPr>
        <w:t xml:space="preserve">Jean-François </w:t>
      </w:r>
      <w:r w:rsidR="006B3042" w:rsidRPr="006B3042">
        <w:rPr>
          <w:bCs/>
          <w:lang w:val="en-US"/>
        </w:rPr>
        <w:t>PACTET</w:t>
      </w:r>
      <w:r w:rsidRPr="00861770">
        <w:rPr>
          <w:lang w:val="en-US"/>
        </w:rPr>
        <w:t>, Deputy Director of Culture, Education, Research and Network, Directorate</w:t>
      </w:r>
      <w:r w:rsidR="00635BF4">
        <w:rPr>
          <w:lang w:val="en-US"/>
        </w:rPr>
        <w:t xml:space="preserve"> </w:t>
      </w:r>
      <w:r w:rsidRPr="00861770">
        <w:rPr>
          <w:lang w:val="en-US"/>
        </w:rPr>
        <w:t xml:space="preserve">General for </w:t>
      </w:r>
      <w:proofErr w:type="spellStart"/>
      <w:r w:rsidRPr="00861770">
        <w:rPr>
          <w:lang w:val="en-US"/>
        </w:rPr>
        <w:t>Globalisation</w:t>
      </w:r>
      <w:proofErr w:type="spellEnd"/>
      <w:r w:rsidRPr="00861770">
        <w:rPr>
          <w:lang w:val="en-US"/>
        </w:rPr>
        <w:t>, Ministry of Europe and Foreign Affairs (France)</w:t>
      </w:r>
    </w:p>
    <w:p w:rsidR="00E634DD" w:rsidRPr="00861770" w:rsidRDefault="002851A8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  <w:lang w:val="en-US"/>
        </w:rPr>
      </w:pPr>
      <w:r w:rsidRPr="00861770">
        <w:rPr>
          <w:lang w:val="en-US"/>
        </w:rPr>
        <w:t>N, representative of a Member State, cultural diplomacy</w:t>
      </w:r>
    </w:p>
    <w:p w:rsidR="00E634DD" w:rsidRPr="00861770" w:rsidRDefault="002851A8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  <w:lang w:val="en-US"/>
        </w:rPr>
      </w:pPr>
      <w:r w:rsidRPr="00861770">
        <w:rPr>
          <w:lang w:val="en-US"/>
        </w:rPr>
        <w:t>N, representative of the Goethe Institute (Germany)</w:t>
      </w: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color w:val="000000"/>
          <w:lang w:val="en-US"/>
        </w:rPr>
      </w:pPr>
      <w:r w:rsidRPr="00861770">
        <w:rPr>
          <w:lang w:val="en-US"/>
        </w:rPr>
        <w:t xml:space="preserve">Johan VAN </w:t>
      </w:r>
      <w:r w:rsidR="006B3042" w:rsidRPr="006B3042">
        <w:rPr>
          <w:lang w:val="en-US"/>
        </w:rPr>
        <w:t>HOORDE</w:t>
      </w:r>
      <w:r w:rsidRPr="00861770">
        <w:rPr>
          <w:lang w:val="en-US"/>
        </w:rPr>
        <w:t>, President of the European Federation of National Linguistic Institutions (FEILIN/EFNIL) (Netherlands)</w:t>
      </w:r>
    </w:p>
    <w:p w:rsidR="00E634DD" w:rsidRPr="00861770" w:rsidRDefault="00E634DD">
      <w:pPr>
        <w:spacing w:after="0" w:line="240" w:lineRule="auto"/>
        <w:ind w:left="720" w:right="-143"/>
        <w:contextualSpacing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18"/>
        <w:spacing w:after="0" w:line="240" w:lineRule="auto"/>
        <w:ind w:right="-143"/>
        <w:jc w:val="both"/>
        <w:rPr>
          <w:lang w:val="en-US"/>
        </w:rPr>
      </w:pPr>
      <w:r w:rsidRPr="00861770">
        <w:rPr>
          <w:u w:val="single"/>
          <w:lang w:val="en-US"/>
        </w:rPr>
        <w:t>Second session</w:t>
      </w:r>
      <w:r w:rsidRPr="00861770">
        <w:rPr>
          <w:lang w:val="en-US"/>
        </w:rPr>
        <w:tab/>
        <w:t>Education policies (language learning and teaching) through digital</w:t>
      </w:r>
    </w:p>
    <w:p w:rsidR="00E634DD" w:rsidRPr="00861770" w:rsidRDefault="00E634DD">
      <w:pPr>
        <w:spacing w:after="0" w:line="240" w:lineRule="auto"/>
        <w:ind w:left="360" w:right="-143"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lang w:val="en-US"/>
        </w:rPr>
      </w:pPr>
      <w:proofErr w:type="spellStart"/>
      <w:r w:rsidRPr="00861770">
        <w:rPr>
          <w:lang w:val="en-US"/>
        </w:rPr>
        <w:t>Andero</w:t>
      </w:r>
      <w:proofErr w:type="spellEnd"/>
      <w:r w:rsidRPr="00861770">
        <w:rPr>
          <w:lang w:val="en-US"/>
        </w:rPr>
        <w:t xml:space="preserve"> ADAMSON, Head of Language Policy Department, Ministry of Education and Research (Estonia) — </w:t>
      </w:r>
      <w:r w:rsidR="006B3042" w:rsidRPr="006B3042">
        <w:rPr>
          <w:i/>
          <w:iCs/>
          <w:lang w:val="en-US"/>
        </w:rPr>
        <w:t>TBC</w:t>
      </w:r>
    </w:p>
    <w:p w:rsidR="00E634DD" w:rsidRPr="00861770" w:rsidRDefault="002851A8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lang w:val="en-US"/>
        </w:rPr>
      </w:pPr>
      <w:r w:rsidRPr="00861770">
        <w:rPr>
          <w:lang w:val="en-US"/>
        </w:rPr>
        <w:t>Caroline PASCAL, Head of the General Inspectorate of Education, Sport and Research</w:t>
      </w:r>
      <w:r w:rsidRPr="00861770">
        <w:rPr>
          <w:rFonts w:cstheme="minorHAnsi"/>
          <w:lang w:val="en-US"/>
        </w:rPr>
        <w:t xml:space="preserve">, Ministry of National Education, Youth and Sports (France) </w:t>
      </w: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color w:val="000000"/>
          <w:lang w:val="en-US"/>
        </w:rPr>
      </w:pPr>
      <w:r w:rsidRPr="00861770">
        <w:rPr>
          <w:lang w:val="en-US"/>
        </w:rPr>
        <w:t xml:space="preserve">Claire EXTRAMIANA, Chair of the Steering Committee, European Centre for Modern Languages of the Council of Europe — ECML </w:t>
      </w:r>
    </w:p>
    <w:p w:rsidR="00E634DD" w:rsidRPr="00861770" w:rsidRDefault="00E634DD">
      <w:pPr>
        <w:spacing w:after="0" w:line="240" w:lineRule="auto"/>
        <w:ind w:left="720" w:right="-142"/>
        <w:contextualSpacing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32"/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10.20-10.30</w:t>
      </w:r>
      <w:r w:rsidRPr="00861770">
        <w:rPr>
          <w:lang w:val="en-US"/>
        </w:rPr>
        <w:tab/>
      </w:r>
      <w:r w:rsidR="006B3042">
        <w:rPr>
          <w:lang w:val="en-US"/>
        </w:rPr>
        <w:t>Break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left="426"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26"/>
        <w:spacing w:after="0" w:line="240" w:lineRule="auto"/>
        <w:ind w:right="-143"/>
        <w:jc w:val="both"/>
        <w:rPr>
          <w:rFonts w:eastAsia="Times New Roman" w:cstheme="minorHAnsi"/>
          <w:lang w:val="en-US"/>
        </w:rPr>
      </w:pPr>
      <w:r w:rsidRPr="00861770">
        <w:rPr>
          <w:rFonts w:ascii="Calibri" w:hAnsi="Calibri" w:cstheme="minorHAnsi"/>
          <w:lang w:val="en-US"/>
        </w:rPr>
        <w:t>10.30-10.40</w:t>
      </w:r>
      <w:r w:rsidRPr="00861770">
        <w:rPr>
          <w:rFonts w:ascii="Calibri" w:hAnsi="Calibri" w:cstheme="minorHAnsi"/>
          <w:lang w:val="en-US"/>
        </w:rPr>
        <w:tab/>
      </w:r>
      <w:r w:rsidR="006B3042">
        <w:rPr>
          <w:rFonts w:cstheme="minorHAnsi"/>
          <w:lang w:val="en-US"/>
        </w:rPr>
        <w:t>OFFICIAL PRESENTATION:</w:t>
      </w:r>
      <w:r w:rsidRPr="00861770">
        <w:rPr>
          <w:rFonts w:cstheme="minorHAnsi"/>
          <w:i/>
          <w:lang w:val="en-US"/>
        </w:rPr>
        <w:t xml:space="preserve"> </w:t>
      </w:r>
      <w:proofErr w:type="gramStart"/>
      <w:r w:rsidRPr="00861770">
        <w:rPr>
          <w:rFonts w:cstheme="minorHAnsi"/>
          <w:i/>
          <w:lang w:val="en-US"/>
        </w:rPr>
        <w:t>the</w:t>
      </w:r>
      <w:proofErr w:type="gramEnd"/>
      <w:r w:rsidRPr="00861770">
        <w:rPr>
          <w:rFonts w:cstheme="minorHAnsi"/>
          <w:i/>
          <w:lang w:val="en-US"/>
        </w:rPr>
        <w:t xml:space="preserve"> </w:t>
      </w:r>
      <w:r w:rsidRPr="00861770">
        <w:rPr>
          <w:rFonts w:eastAsia="Times New Roman" w:cstheme="minorHAnsi"/>
          <w:lang w:val="en-US"/>
        </w:rPr>
        <w:t>European Language Equality (ELE</w:t>
      </w:r>
      <w:r w:rsidRPr="00861770">
        <w:rPr>
          <w:rFonts w:eastAsia="Times New Roman" w:cstheme="minorHAnsi"/>
          <w:i/>
          <w:lang w:val="en-US"/>
        </w:rPr>
        <w:t xml:space="preserve">) </w:t>
      </w:r>
      <w:proofErr w:type="spellStart"/>
      <w:r w:rsidRPr="00861770">
        <w:rPr>
          <w:rFonts w:eastAsia="Times New Roman" w:cstheme="minorHAnsi"/>
          <w:i/>
          <w:lang w:val="en-US"/>
        </w:rPr>
        <w:t>programme</w:t>
      </w:r>
      <w:proofErr w:type="spellEnd"/>
      <w:r w:rsidRPr="00861770">
        <w:rPr>
          <w:rFonts w:eastAsia="Times New Roman" w:cstheme="minorHAnsi"/>
          <w:i/>
          <w:lang w:val="en-US"/>
        </w:rPr>
        <w:t xml:space="preserve"> and its white paper for French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Times New Roman" w:cstheme="minorHAnsi"/>
          <w:b/>
          <w:i/>
          <w:sz w:val="20"/>
          <w:u w:val="single"/>
          <w:lang w:val="en-US"/>
        </w:rPr>
      </w:pPr>
    </w:p>
    <w:p w:rsidR="00E634DD" w:rsidRPr="00861770" w:rsidRDefault="002851A8">
      <w:pPr>
        <w:pStyle w:val="P68B1DB1-Normal1"/>
        <w:numPr>
          <w:ilvl w:val="0"/>
          <w:numId w:val="1"/>
        </w:numPr>
        <w:spacing w:after="0" w:line="240" w:lineRule="auto"/>
        <w:ind w:right="-143"/>
        <w:jc w:val="both"/>
        <w:rPr>
          <w:rFonts w:ascii="Calibri" w:hAnsi="Calibri"/>
          <w:b/>
          <w:u w:val="single"/>
          <w:lang w:val="en-US"/>
        </w:rPr>
      </w:pPr>
      <w:r w:rsidRPr="00861770">
        <w:rPr>
          <w:lang w:val="en-US"/>
        </w:rPr>
        <w:t>Joseph MARIANI, Researcher Emeritus, LISN-CNRS</w:t>
      </w:r>
      <w:r w:rsidRPr="00861770">
        <w:rPr>
          <w:color w:val="000000"/>
          <w:lang w:val="en-US"/>
        </w:rPr>
        <w:t xml:space="preserve">; </w:t>
      </w:r>
      <w:r w:rsidRPr="00861770">
        <w:rPr>
          <w:lang w:val="en-US"/>
        </w:rPr>
        <w:t xml:space="preserve">François YVON, </w:t>
      </w:r>
      <w:r w:rsidR="006B3042">
        <w:rPr>
          <w:lang w:val="en-US"/>
        </w:rPr>
        <w:t xml:space="preserve">French </w:t>
      </w:r>
      <w:r w:rsidRPr="00861770">
        <w:rPr>
          <w:lang w:val="en-US"/>
        </w:rPr>
        <w:t>ELE</w:t>
      </w:r>
      <w:r w:rsidR="006B3042">
        <w:rPr>
          <w:lang w:val="en-US"/>
        </w:rPr>
        <w:t xml:space="preserve"> representative</w:t>
      </w:r>
      <w:r w:rsidRPr="00861770">
        <w:rPr>
          <w:color w:val="000000"/>
          <w:lang w:val="en-US"/>
        </w:rPr>
        <w:t xml:space="preserve">, LISN-CNRS </w:t>
      </w:r>
    </w:p>
    <w:p w:rsidR="00E634DD" w:rsidRPr="00861770" w:rsidRDefault="00E634DD">
      <w:pPr>
        <w:spacing w:after="0" w:line="240" w:lineRule="auto"/>
        <w:ind w:left="928" w:right="-143"/>
        <w:jc w:val="both"/>
        <w:rPr>
          <w:rFonts w:ascii="Calibri" w:hAnsi="Calibri" w:cstheme="minorHAnsi"/>
          <w:b/>
          <w:sz w:val="20"/>
          <w:u w:val="single"/>
          <w:lang w:val="en-US"/>
        </w:rPr>
      </w:pP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12"/>
        <w:spacing w:after="0" w:line="240" w:lineRule="auto"/>
        <w:ind w:right="-143"/>
        <w:jc w:val="both"/>
        <w:rPr>
          <w:i/>
          <w:lang w:val="en-US"/>
        </w:rPr>
      </w:pPr>
      <w:r w:rsidRPr="00861770">
        <w:rPr>
          <w:lang w:val="en-US"/>
        </w:rPr>
        <w:lastRenderedPageBreak/>
        <w:t>10.40-11.50</w:t>
      </w:r>
      <w:r w:rsidRPr="00861770">
        <w:rPr>
          <w:lang w:val="en-US"/>
        </w:rPr>
        <w:tab/>
        <w:t>ROUND TABLE B:</w:t>
      </w:r>
      <w:r w:rsidRPr="00861770">
        <w:rPr>
          <w:i/>
          <w:lang w:val="en-US"/>
        </w:rPr>
        <w:t xml:space="preserve"> Language at the heart of artificial intelligence; a challenge for national public policies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i/>
          <w:sz w:val="20"/>
          <w:lang w:val="en-US"/>
        </w:rPr>
      </w:pPr>
    </w:p>
    <w:p w:rsidR="00E634DD" w:rsidRPr="00861770" w:rsidRDefault="002851A8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eastAsia="SimSun" w:cstheme="minorHAnsi"/>
          <w:color w:val="212121"/>
          <w:kern w:val="2"/>
          <w:lang w:val="en-US"/>
        </w:rPr>
      </w:pPr>
      <w:r w:rsidRPr="00861770">
        <w:rPr>
          <w:rFonts w:cstheme="minorHAnsi"/>
          <w:color w:val="000000"/>
          <w:lang w:val="en-US"/>
        </w:rPr>
        <w:t xml:space="preserve">Chair: N, representative of a Member State responsible </w:t>
      </w:r>
      <w:r w:rsidRPr="00861770">
        <w:rPr>
          <w:rFonts w:eastAsia="SimSun" w:cstheme="minorHAnsi"/>
          <w:color w:val="212121"/>
          <w:kern w:val="2"/>
          <w:lang w:val="en-US"/>
        </w:rPr>
        <w:t xml:space="preserve">for </w:t>
      </w:r>
      <w:proofErr w:type="spellStart"/>
      <w:r w:rsidRPr="00861770">
        <w:rPr>
          <w:rFonts w:eastAsia="SimSun" w:cstheme="minorHAnsi"/>
          <w:color w:val="212121"/>
          <w:kern w:val="2"/>
          <w:lang w:val="en-US"/>
        </w:rPr>
        <w:t>digitisation</w:t>
      </w:r>
      <w:proofErr w:type="spellEnd"/>
      <w:r w:rsidRPr="00861770">
        <w:rPr>
          <w:rFonts w:eastAsia="SimSun" w:cstheme="minorHAnsi"/>
          <w:color w:val="212121"/>
          <w:kern w:val="2"/>
          <w:lang w:val="en-US"/>
        </w:rPr>
        <w:t xml:space="preserve"> and artificial intelligence</w:t>
      </w:r>
    </w:p>
    <w:p w:rsidR="00E634DD" w:rsidRPr="00861770" w:rsidRDefault="00E634DD">
      <w:pPr>
        <w:spacing w:after="0" w:line="240" w:lineRule="auto"/>
        <w:ind w:left="720" w:right="-143"/>
        <w:contextualSpacing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:rsidR="00E634DD" w:rsidRPr="00861770" w:rsidRDefault="002851A8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lang w:val="en-US"/>
        </w:rPr>
      </w:pPr>
      <w:r w:rsidRPr="00861770">
        <w:rPr>
          <w:lang w:val="en-US"/>
        </w:rPr>
        <w:t xml:space="preserve">Philippe GELIN, Head of the Multilingualism Sector, DG CONNECT, European Commission </w:t>
      </w:r>
    </w:p>
    <w:p w:rsidR="00E634DD" w:rsidRPr="00861770" w:rsidRDefault="002851A8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lang w:val="en-US"/>
        </w:rPr>
      </w:pPr>
      <w:proofErr w:type="spellStart"/>
      <w:r w:rsidRPr="00861770">
        <w:rPr>
          <w:lang w:val="en-US"/>
        </w:rPr>
        <w:t>Kaisamari</w:t>
      </w:r>
      <w:proofErr w:type="spellEnd"/>
      <w:r w:rsidRPr="00861770">
        <w:rPr>
          <w:lang w:val="en-US"/>
        </w:rPr>
        <w:t xml:space="preserve"> KUHMONEN, Head of the Language Services Unit, Prime Minister’s Services (Finland)</w:t>
      </w:r>
    </w:p>
    <w:p w:rsidR="00E634DD" w:rsidRDefault="002851A8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 xml:space="preserve">Laurence DEVILLERS, </w:t>
      </w:r>
      <w:proofErr w:type="spellStart"/>
      <w:r>
        <w:t>researcher</w:t>
      </w:r>
      <w:proofErr w:type="spellEnd"/>
      <w:r>
        <w:t>, expert IA, Paris Saclay (France)</w:t>
      </w:r>
    </w:p>
    <w:p w:rsidR="00E634DD" w:rsidRDefault="002851A8">
      <w:pPr>
        <w:pStyle w:val="P68B1DB1-Normal25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 xml:space="preserve">Claude DE </w:t>
      </w:r>
      <w:r w:rsidR="006B3042">
        <w:t>LOUPY</w:t>
      </w:r>
      <w:r>
        <w:t xml:space="preserve">, CEO of </w:t>
      </w:r>
      <w:proofErr w:type="spellStart"/>
      <w:r>
        <w:t>Syllabs</w:t>
      </w:r>
      <w:proofErr w:type="spellEnd"/>
      <w:r>
        <w:t xml:space="preserve"> (France)</w:t>
      </w:r>
    </w:p>
    <w:p w:rsidR="00E634DD" w:rsidRDefault="00E634DD">
      <w:pPr>
        <w:spacing w:after="0" w:line="240" w:lineRule="auto"/>
        <w:ind w:right="-143"/>
        <w:jc w:val="both"/>
        <w:rPr>
          <w:rFonts w:eastAsia="SimSun" w:cstheme="minorHAnsi"/>
          <w:color w:val="212121"/>
          <w:kern w:val="2"/>
          <w:sz w:val="20"/>
        </w:rPr>
      </w:pPr>
    </w:p>
    <w:p w:rsidR="00E634DD" w:rsidRPr="00861770" w:rsidRDefault="002851A8">
      <w:pPr>
        <w:pStyle w:val="P68B1DB1-Normal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right="-143"/>
        <w:contextualSpacing/>
        <w:jc w:val="center"/>
        <w:rPr>
          <w:rFonts w:eastAsiaTheme="minorEastAsia" w:cstheme="minorHAnsi"/>
          <w:b/>
          <w:i/>
          <w:lang w:val="en-US"/>
        </w:rPr>
      </w:pPr>
      <w:r w:rsidRPr="00861770">
        <w:rPr>
          <w:rFonts w:eastAsia="SimSun" w:cstheme="minorHAnsi"/>
          <w:b/>
          <w:kern w:val="2"/>
          <w:lang w:val="en-US"/>
        </w:rPr>
        <w:t>12.00-13.00</w:t>
      </w:r>
      <w:r w:rsidRPr="00861770">
        <w:rPr>
          <w:rFonts w:eastAsiaTheme="minorEastAsia" w:cstheme="minorHAnsi"/>
          <w:i/>
          <w:lang w:val="en-US"/>
        </w:rPr>
        <w:tab/>
      </w:r>
      <w:r w:rsidRPr="00861770">
        <w:rPr>
          <w:rFonts w:eastAsiaTheme="minorEastAsia" w:cstheme="minorHAnsi"/>
          <w:b/>
          <w:i/>
          <w:lang w:val="en-US"/>
        </w:rPr>
        <w:t xml:space="preserve">Individual </w:t>
      </w:r>
      <w:r w:rsidR="006B3042">
        <w:rPr>
          <w:rFonts w:eastAsiaTheme="minorEastAsia" w:cstheme="minorHAnsi"/>
          <w:b/>
          <w:i/>
          <w:lang w:val="en-US"/>
        </w:rPr>
        <w:t>sessions with</w:t>
      </w:r>
      <w:r w:rsidRPr="00861770">
        <w:rPr>
          <w:rFonts w:eastAsiaTheme="minorEastAsia" w:cstheme="minorHAnsi"/>
          <w:b/>
          <w:i/>
          <w:lang w:val="en-US"/>
        </w:rPr>
        <w:t xml:space="preserve"> a selection of </w:t>
      </w:r>
      <w:r w:rsidR="006B3042">
        <w:rPr>
          <w:rFonts w:eastAsiaTheme="minorEastAsia" w:cstheme="minorHAnsi"/>
          <w:b/>
          <w:i/>
          <w:lang w:val="en-US"/>
        </w:rPr>
        <w:t>speakers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b/>
          <w:kern w:val="2"/>
          <w:sz w:val="20"/>
          <w:lang w:val="en-US"/>
        </w:rPr>
      </w:pPr>
    </w:p>
    <w:p w:rsidR="00E634DD" w:rsidRPr="00861770" w:rsidRDefault="002851A8">
      <w:pPr>
        <w:pStyle w:val="P68B1DB1-Normal32"/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13.00-14.00</w:t>
      </w:r>
      <w:r w:rsidRPr="00861770">
        <w:rPr>
          <w:lang w:val="en-US"/>
        </w:rPr>
        <w:tab/>
      </w:r>
      <w:r w:rsidR="006B3042">
        <w:rPr>
          <w:lang w:val="en-US"/>
        </w:rPr>
        <w:t>Lunch Break</w:t>
      </w:r>
    </w:p>
    <w:p w:rsidR="00E634DD" w:rsidRDefault="00E634DD">
      <w:pPr>
        <w:spacing w:after="0" w:line="240" w:lineRule="auto"/>
        <w:ind w:right="-143"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:rsidR="008A169B" w:rsidRPr="00861770" w:rsidRDefault="008A169B">
      <w:pPr>
        <w:spacing w:after="0" w:line="240" w:lineRule="auto"/>
        <w:ind w:right="-143"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:rsidR="00E634DD" w:rsidRPr="00861770" w:rsidRDefault="002851A8">
      <w:pPr>
        <w:pStyle w:val="P68B1DB1-Normal34"/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14.00-15.30</w:t>
      </w:r>
      <w:r w:rsidRPr="00861770">
        <w:rPr>
          <w:lang w:val="en-US"/>
        </w:rPr>
        <w:tab/>
        <w:t xml:space="preserve">3 </w:t>
      </w:r>
      <w:r w:rsidR="006B3042">
        <w:rPr>
          <w:lang w:val="en-US"/>
        </w:rPr>
        <w:t>WORKSHOPS</w:t>
      </w:r>
      <w:r w:rsidRPr="00861770">
        <w:rPr>
          <w:lang w:val="en-US"/>
        </w:rPr>
        <w:t xml:space="preserve"> in parallel</w:t>
      </w:r>
    </w:p>
    <w:p w:rsidR="00E634DD" w:rsidRPr="00861770" w:rsidRDefault="00E634DD">
      <w:pPr>
        <w:spacing w:after="0" w:line="240" w:lineRule="auto"/>
        <w:ind w:left="426" w:right="-143"/>
        <w:jc w:val="both"/>
        <w:rPr>
          <w:rFonts w:eastAsia="SimSun" w:cstheme="minorHAnsi"/>
          <w:b/>
          <w:color w:val="212121"/>
          <w:kern w:val="2"/>
          <w:sz w:val="20"/>
          <w:lang w:val="en-US"/>
        </w:rPr>
      </w:pPr>
    </w:p>
    <w:p w:rsidR="00E634DD" w:rsidRPr="00861770" w:rsidRDefault="002851A8">
      <w:pPr>
        <w:pStyle w:val="P68B1DB1-Normal34"/>
        <w:spacing w:after="0" w:line="240" w:lineRule="auto"/>
        <w:ind w:right="-143"/>
        <w:jc w:val="both"/>
        <w:rPr>
          <w:i/>
          <w:lang w:val="en-US"/>
        </w:rPr>
      </w:pPr>
      <w:r w:rsidRPr="00861770">
        <w:rPr>
          <w:lang w:val="en-US"/>
        </w:rPr>
        <w:t>WORKSHOP A</w:t>
      </w:r>
      <w:r w:rsidRPr="00861770">
        <w:rPr>
          <w:lang w:val="en-US"/>
        </w:rPr>
        <w:tab/>
      </w:r>
      <w:r w:rsidRPr="00861770">
        <w:rPr>
          <w:i/>
          <w:lang w:val="en-US"/>
        </w:rPr>
        <w:t>Meeting of research networks “</w:t>
      </w:r>
      <w:r w:rsidRPr="00861770">
        <w:rPr>
          <w:lang w:val="en-US"/>
        </w:rPr>
        <w:t>European Language Grid — ELG</w:t>
      </w:r>
      <w:r w:rsidRPr="00861770">
        <w:rPr>
          <w:i/>
          <w:lang w:val="en-US"/>
        </w:rPr>
        <w:t>”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b/>
          <w:i/>
          <w:color w:val="212121"/>
          <w:kern w:val="2"/>
          <w:sz w:val="20"/>
          <w:lang w:val="en-US"/>
        </w:rPr>
      </w:pP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861770">
        <w:rPr>
          <w:color w:val="000000"/>
          <w:lang w:val="en-US"/>
        </w:rPr>
        <w:t xml:space="preserve">Chair: Georg REHM, </w:t>
      </w:r>
      <w:proofErr w:type="spellStart"/>
      <w:r w:rsidRPr="007952C2">
        <w:rPr>
          <w:i/>
          <w:lang w:val="en-US"/>
        </w:rPr>
        <w:t>Deutsches</w:t>
      </w:r>
      <w:proofErr w:type="spellEnd"/>
      <w:r w:rsidRPr="007952C2">
        <w:rPr>
          <w:i/>
          <w:lang w:val="en-US"/>
        </w:rPr>
        <w:t xml:space="preserve"> </w:t>
      </w:r>
      <w:proofErr w:type="spellStart"/>
      <w:r w:rsidRPr="007952C2">
        <w:rPr>
          <w:i/>
          <w:lang w:val="en-US"/>
        </w:rPr>
        <w:t>Forschungszentrum</w:t>
      </w:r>
      <w:proofErr w:type="spellEnd"/>
      <w:r w:rsidRPr="007952C2">
        <w:rPr>
          <w:i/>
          <w:lang w:val="en-US"/>
        </w:rPr>
        <w:t xml:space="preserve"> </w:t>
      </w:r>
      <w:proofErr w:type="spellStart"/>
      <w:r w:rsidRPr="007952C2">
        <w:rPr>
          <w:i/>
          <w:lang w:val="en-US"/>
        </w:rPr>
        <w:t>für</w:t>
      </w:r>
      <w:proofErr w:type="spellEnd"/>
      <w:r w:rsidRPr="007952C2">
        <w:rPr>
          <w:i/>
          <w:lang w:val="en-US"/>
        </w:rPr>
        <w:t xml:space="preserve"> </w:t>
      </w:r>
      <w:proofErr w:type="spellStart"/>
      <w:r w:rsidRPr="007952C2">
        <w:rPr>
          <w:i/>
          <w:lang w:val="en-US"/>
        </w:rPr>
        <w:t>Künstliche</w:t>
      </w:r>
      <w:proofErr w:type="spellEnd"/>
      <w:r w:rsidRPr="007952C2">
        <w:rPr>
          <w:i/>
          <w:lang w:val="en-US"/>
        </w:rPr>
        <w:t xml:space="preserve"> </w:t>
      </w:r>
      <w:proofErr w:type="spellStart"/>
      <w:r w:rsidRPr="007952C2">
        <w:rPr>
          <w:i/>
          <w:lang w:val="en-US"/>
        </w:rPr>
        <w:t>Intelligenz</w:t>
      </w:r>
      <w:proofErr w:type="spellEnd"/>
      <w:r w:rsidRPr="00861770">
        <w:rPr>
          <w:lang w:val="en-US"/>
        </w:rPr>
        <w:t xml:space="preserve"> — </w:t>
      </w:r>
      <w:r w:rsidRPr="00861770">
        <w:rPr>
          <w:color w:val="000000"/>
          <w:lang w:val="en-US"/>
        </w:rPr>
        <w:t>DFKI (Germany)</w:t>
      </w:r>
    </w:p>
    <w:p w:rsidR="00E634DD" w:rsidRPr="00861770" w:rsidRDefault="00E634DD">
      <w:pPr>
        <w:spacing w:after="0" w:line="240" w:lineRule="auto"/>
        <w:ind w:left="720"/>
        <w:contextualSpacing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bookmarkStart w:id="1" w:name="OLE_LINK1"/>
      <w:proofErr w:type="spellStart"/>
      <w:r w:rsidRPr="00861770">
        <w:rPr>
          <w:lang w:val="en-US"/>
        </w:rPr>
        <w:t>Kalina</w:t>
      </w:r>
      <w:proofErr w:type="spellEnd"/>
      <w:r w:rsidRPr="00861770">
        <w:rPr>
          <w:lang w:val="en-US"/>
        </w:rPr>
        <w:t xml:space="preserve"> </w:t>
      </w:r>
      <w:r w:rsidR="006B3042" w:rsidRPr="006B3042">
        <w:rPr>
          <w:lang w:val="en-US"/>
        </w:rPr>
        <w:t>BONTCHEVA</w:t>
      </w:r>
      <w:r w:rsidRPr="00861770">
        <w:rPr>
          <w:lang w:val="en-US"/>
        </w:rPr>
        <w:t xml:space="preserve">, University of Sheffield, Head of the </w:t>
      </w:r>
      <w:r w:rsidR="006B3042">
        <w:rPr>
          <w:lang w:val="en-US"/>
        </w:rPr>
        <w:t>NLP</w:t>
      </w:r>
      <w:r w:rsidRPr="00861770">
        <w:rPr>
          <w:lang w:val="en-US"/>
        </w:rPr>
        <w:t xml:space="preserve"> Research Department (UK)</w:t>
      </w: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861770">
        <w:rPr>
          <w:lang w:val="en-US"/>
        </w:rPr>
        <w:t xml:space="preserve">Stelios </w:t>
      </w:r>
      <w:r w:rsidR="006B3042" w:rsidRPr="006B3042">
        <w:rPr>
          <w:lang w:val="en-US"/>
        </w:rPr>
        <w:t>PIPERIDIS</w:t>
      </w:r>
      <w:r w:rsidRPr="00861770">
        <w:rPr>
          <w:lang w:val="en-US"/>
        </w:rPr>
        <w:t xml:space="preserve">, Head of </w:t>
      </w:r>
      <w:r w:rsidR="006B3042">
        <w:rPr>
          <w:lang w:val="en-US"/>
        </w:rPr>
        <w:t>NLP</w:t>
      </w:r>
      <w:r w:rsidRPr="00861770">
        <w:rPr>
          <w:lang w:val="en-US"/>
        </w:rPr>
        <w:t xml:space="preserve"> and Language Structures</w:t>
      </w:r>
      <w:r w:rsidR="0024062D">
        <w:rPr>
          <w:lang w:val="en-US"/>
        </w:rPr>
        <w:t xml:space="preserve"> Department</w:t>
      </w:r>
      <w:r w:rsidRPr="00861770">
        <w:rPr>
          <w:lang w:val="en-US"/>
        </w:rPr>
        <w:t>, Athena Research Center, Greece</w:t>
      </w:r>
    </w:p>
    <w:p w:rsidR="00E634DD" w:rsidRPr="00861770" w:rsidRDefault="002851A8">
      <w:pPr>
        <w:pStyle w:val="P68B1DB1-Normal13"/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lang w:val="en-US"/>
        </w:rPr>
      </w:pPr>
      <w:r w:rsidRPr="00861770">
        <w:rPr>
          <w:rFonts w:eastAsia="Times New Roman" w:cstheme="minorHAnsi"/>
          <w:kern w:val="36"/>
          <w:lang w:val="en-US"/>
        </w:rPr>
        <w:t>Jan HAJIČ, Institute of Formal and Applied Linguistics, Charles University, Czech Republic</w:t>
      </w:r>
    </w:p>
    <w:p w:rsidR="00E634DD" w:rsidRDefault="002851A8">
      <w:pPr>
        <w:pStyle w:val="P68B1DB1-Normal25"/>
        <w:numPr>
          <w:ilvl w:val="0"/>
          <w:numId w:val="3"/>
        </w:numPr>
        <w:spacing w:after="0" w:line="240" w:lineRule="auto"/>
        <w:contextualSpacing/>
        <w:jc w:val="both"/>
      </w:pPr>
      <w:r>
        <w:t xml:space="preserve">Michael STORMBOM, R&amp;D for </w:t>
      </w:r>
      <w:proofErr w:type="spellStart"/>
      <w:r>
        <w:t>Language</w:t>
      </w:r>
      <w:proofErr w:type="spellEnd"/>
      <w:r>
        <w:t xml:space="preserve"> Technologies, </w:t>
      </w:r>
      <w:proofErr w:type="spellStart"/>
      <w:r>
        <w:t>Lingsoft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>)</w:t>
      </w: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861770">
        <w:rPr>
          <w:lang w:val="en-US"/>
        </w:rPr>
        <w:t xml:space="preserve">Michael WETZEL, Managing Director and </w:t>
      </w:r>
      <w:r w:rsidR="006B3042">
        <w:rPr>
          <w:lang w:val="en-US"/>
        </w:rPr>
        <w:t xml:space="preserve">NLP </w:t>
      </w:r>
      <w:r w:rsidRPr="00861770">
        <w:rPr>
          <w:lang w:val="en-US"/>
        </w:rPr>
        <w:t xml:space="preserve">Expert, </w:t>
      </w:r>
      <w:proofErr w:type="spellStart"/>
      <w:r w:rsidRPr="00861770">
        <w:rPr>
          <w:lang w:val="en-US"/>
        </w:rPr>
        <w:t>Coreon</w:t>
      </w:r>
      <w:proofErr w:type="spellEnd"/>
      <w:r w:rsidRPr="00861770">
        <w:rPr>
          <w:lang w:val="en-US"/>
        </w:rPr>
        <w:t xml:space="preserve"> GmbH (Germany)</w:t>
      </w: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861770">
        <w:rPr>
          <w:lang w:val="en-US"/>
        </w:rPr>
        <w:lastRenderedPageBreak/>
        <w:t>Viviana PATTI, Professor, University of Turin (Italy)</w:t>
      </w: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861770">
        <w:rPr>
          <w:lang w:val="en-US"/>
        </w:rPr>
        <w:t xml:space="preserve">Maria GIAGKOU, Researcher in the </w:t>
      </w:r>
      <w:r w:rsidR="006B3042">
        <w:rPr>
          <w:lang w:val="en-US"/>
        </w:rPr>
        <w:t xml:space="preserve">NLP and </w:t>
      </w:r>
      <w:r w:rsidRPr="00861770">
        <w:rPr>
          <w:lang w:val="en-US"/>
        </w:rPr>
        <w:t>Language Structures</w:t>
      </w:r>
      <w:r w:rsidR="006B3042">
        <w:rPr>
          <w:lang w:val="en-US"/>
        </w:rPr>
        <w:t xml:space="preserve"> </w:t>
      </w:r>
      <w:r w:rsidR="006B3042" w:rsidRPr="00861770">
        <w:rPr>
          <w:lang w:val="en-US"/>
        </w:rPr>
        <w:t>Department</w:t>
      </w:r>
      <w:r w:rsidRPr="00861770">
        <w:rPr>
          <w:lang w:val="en-US"/>
        </w:rPr>
        <w:t>, Athena Research Center (Greece)</w:t>
      </w:r>
      <w:bookmarkEnd w:id="1"/>
    </w:p>
    <w:p w:rsidR="00E634DD" w:rsidRPr="00861770" w:rsidRDefault="00E634DD">
      <w:pPr>
        <w:spacing w:after="0" w:line="240" w:lineRule="auto"/>
        <w:ind w:right="-143"/>
        <w:contextualSpacing/>
        <w:jc w:val="both"/>
        <w:rPr>
          <w:rFonts w:eastAsia="SimSun" w:cstheme="minorHAnsi"/>
          <w:color w:val="212121"/>
          <w:kern w:val="2"/>
          <w:sz w:val="20"/>
          <w:lang w:val="en-US"/>
        </w:rPr>
      </w:pPr>
    </w:p>
    <w:p w:rsidR="00E634DD" w:rsidRPr="00861770" w:rsidRDefault="002851A8">
      <w:pPr>
        <w:pStyle w:val="P68B1DB1-Normal35"/>
        <w:spacing w:after="0" w:line="240" w:lineRule="auto"/>
        <w:ind w:right="-142"/>
        <w:jc w:val="both"/>
        <w:rPr>
          <w:i/>
          <w:lang w:val="en-US"/>
        </w:rPr>
      </w:pPr>
      <w:r w:rsidRPr="00861770">
        <w:rPr>
          <w:lang w:val="en-US"/>
        </w:rPr>
        <w:t>WORKSHOP B</w:t>
      </w:r>
      <w:r w:rsidRPr="00861770">
        <w:rPr>
          <w:lang w:val="en-US"/>
        </w:rPr>
        <w:tab/>
      </w:r>
      <w:r w:rsidR="0024062D">
        <w:rPr>
          <w:i/>
          <w:lang w:val="en-US"/>
        </w:rPr>
        <w:t>Natural language processing</w:t>
      </w:r>
      <w:r w:rsidRPr="00861770">
        <w:rPr>
          <w:i/>
          <w:lang w:val="en-US"/>
        </w:rPr>
        <w:t xml:space="preserve"> in business: case studies</w:t>
      </w:r>
    </w:p>
    <w:p w:rsidR="00E634DD" w:rsidRPr="00861770" w:rsidRDefault="00E634DD">
      <w:pPr>
        <w:spacing w:after="0" w:line="240" w:lineRule="auto"/>
        <w:ind w:right="-142"/>
        <w:jc w:val="both"/>
        <w:rPr>
          <w:rFonts w:cstheme="minorHAnsi"/>
          <w:b/>
          <w:i/>
          <w:color w:val="000000"/>
          <w:sz w:val="20"/>
          <w:u w:val="single"/>
          <w:lang w:val="en-US"/>
        </w:rPr>
      </w:pPr>
    </w:p>
    <w:p w:rsidR="00E634DD" w:rsidRPr="00861770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b/>
          <w:u w:val="single"/>
          <w:lang w:val="en-US"/>
        </w:rPr>
      </w:pPr>
      <w:r w:rsidRPr="00861770">
        <w:rPr>
          <w:lang w:val="en-US"/>
        </w:rPr>
        <w:t>Chair: Thibault GROUAS, Head of Languages and Digital</w:t>
      </w:r>
      <w:r w:rsidR="0024062D">
        <w:rPr>
          <w:lang w:val="en-US"/>
        </w:rPr>
        <w:t xml:space="preserve"> mission</w:t>
      </w:r>
      <w:r w:rsidRPr="00861770">
        <w:rPr>
          <w:lang w:val="en-US"/>
        </w:rPr>
        <w:t xml:space="preserve">, General Delegation </w:t>
      </w:r>
      <w:r w:rsidR="0024062D">
        <w:rPr>
          <w:lang w:val="en-US"/>
        </w:rPr>
        <w:t>for</w:t>
      </w:r>
      <w:r w:rsidRPr="00861770">
        <w:rPr>
          <w:lang w:val="en-US"/>
        </w:rPr>
        <w:t xml:space="preserve"> the French Language and Languages of France, Ministry of Culture (France)</w:t>
      </w:r>
    </w:p>
    <w:p w:rsidR="00E634DD" w:rsidRPr="00861770" w:rsidRDefault="00E634DD">
      <w:pPr>
        <w:spacing w:after="0" w:line="240" w:lineRule="auto"/>
        <w:ind w:left="720" w:right="-142"/>
        <w:contextualSpacing/>
        <w:jc w:val="both"/>
        <w:rPr>
          <w:rFonts w:cstheme="minorHAnsi"/>
          <w:b/>
          <w:color w:val="000000"/>
          <w:sz w:val="20"/>
          <w:u w:val="single"/>
          <w:lang w:val="en-US"/>
        </w:rPr>
      </w:pPr>
    </w:p>
    <w:p w:rsidR="00E634DD" w:rsidRPr="00861770" w:rsidRDefault="002851A8">
      <w:pPr>
        <w:pStyle w:val="P68B1DB1-Normal36"/>
        <w:spacing w:after="0" w:line="240" w:lineRule="auto"/>
        <w:ind w:right="-143"/>
        <w:jc w:val="both"/>
        <w:rPr>
          <w:rFonts w:eastAsia="Times New Roman"/>
          <w:lang w:val="en-US"/>
        </w:rPr>
      </w:pPr>
      <w:r w:rsidRPr="00861770">
        <w:rPr>
          <w:lang w:val="en-US"/>
        </w:rPr>
        <w:t>Introduction and presentation of the “</w:t>
      </w:r>
      <w:proofErr w:type="spellStart"/>
      <w:r w:rsidRPr="00861770">
        <w:rPr>
          <w:lang w:val="en-US"/>
        </w:rPr>
        <w:t>DemoTAL</w:t>
      </w:r>
      <w:proofErr w:type="spellEnd"/>
      <w:r w:rsidRPr="00861770">
        <w:rPr>
          <w:lang w:val="en-US"/>
        </w:rPr>
        <w:t>” platform</w:t>
      </w:r>
    </w:p>
    <w:p w:rsidR="00E634DD" w:rsidRPr="00861770" w:rsidRDefault="00E634DD">
      <w:pPr>
        <w:spacing w:after="0" w:line="240" w:lineRule="auto"/>
        <w:ind w:left="720" w:right="-142"/>
        <w:contextualSpacing/>
        <w:jc w:val="both"/>
        <w:rPr>
          <w:rFonts w:cstheme="minorHAnsi"/>
          <w:b/>
          <w:color w:val="000000"/>
          <w:sz w:val="20"/>
          <w:u w:val="single"/>
          <w:lang w:val="en-US"/>
        </w:rPr>
      </w:pPr>
    </w:p>
    <w:p w:rsidR="00E634DD" w:rsidRPr="00861770" w:rsidRDefault="002851A8">
      <w:pPr>
        <w:pStyle w:val="P68B1DB1-Normal18"/>
        <w:spacing w:after="0" w:line="240" w:lineRule="auto"/>
        <w:ind w:right="-143"/>
        <w:jc w:val="both"/>
        <w:rPr>
          <w:u w:val="single"/>
          <w:lang w:val="en-US"/>
        </w:rPr>
      </w:pPr>
      <w:r w:rsidRPr="00861770">
        <w:rPr>
          <w:u w:val="single"/>
          <w:lang w:val="en-US"/>
        </w:rPr>
        <w:t>First session</w:t>
      </w:r>
      <w:r w:rsidRPr="00861770">
        <w:rPr>
          <w:lang w:val="en-US"/>
        </w:rPr>
        <w:tab/>
      </w:r>
      <w:r w:rsidRPr="00861770">
        <w:rPr>
          <w:lang w:val="en-US"/>
        </w:rPr>
        <w:tab/>
        <w:t>Access to the multilingual AI market: technology and data transfer</w:t>
      </w:r>
    </w:p>
    <w:p w:rsidR="00E634DD" w:rsidRPr="00861770" w:rsidRDefault="00E634DD">
      <w:pPr>
        <w:spacing w:after="0" w:line="240" w:lineRule="auto"/>
        <w:ind w:left="720" w:right="-142"/>
        <w:contextualSpacing/>
        <w:jc w:val="both"/>
        <w:rPr>
          <w:rFonts w:cstheme="minorHAnsi"/>
          <w:b/>
          <w:color w:val="000000"/>
          <w:sz w:val="20"/>
          <w:u w:val="single"/>
          <w:lang w:val="en-US"/>
        </w:rPr>
      </w:pPr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 xml:space="preserve">Alain COUILLAULT, Innovation </w:t>
      </w:r>
      <w:proofErr w:type="spellStart"/>
      <w:r>
        <w:t>Director</w:t>
      </w:r>
      <w:proofErr w:type="spellEnd"/>
      <w:r>
        <w:t xml:space="preserve">, Association of </w:t>
      </w:r>
      <w:proofErr w:type="spellStart"/>
      <w:r>
        <w:t>Language</w:t>
      </w:r>
      <w:proofErr w:type="spellEnd"/>
      <w:r>
        <w:t xml:space="preserve"> Industries </w:t>
      </w:r>
      <w:proofErr w:type="spellStart"/>
      <w:r>
        <w:t>Professionals</w:t>
      </w:r>
      <w:proofErr w:type="spellEnd"/>
      <w:r>
        <w:t xml:space="preserve"> (France)</w:t>
      </w:r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 xml:space="preserve">Thomas FRANÇOIS, </w:t>
      </w:r>
      <w:proofErr w:type="spellStart"/>
      <w:r>
        <w:t>University</w:t>
      </w:r>
      <w:proofErr w:type="spellEnd"/>
      <w:r>
        <w:t xml:space="preserve"> of Leuven (</w:t>
      </w:r>
      <w:proofErr w:type="spellStart"/>
      <w:r>
        <w:t>Belgium</w:t>
      </w:r>
      <w:proofErr w:type="spellEnd"/>
      <w:r>
        <w:t>)</w:t>
      </w:r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 xml:space="preserve">Arianna ROSSI, </w:t>
      </w:r>
      <w:proofErr w:type="spellStart"/>
      <w:r>
        <w:t>University</w:t>
      </w:r>
      <w:proofErr w:type="spellEnd"/>
      <w:r>
        <w:t xml:space="preserve"> of Luxembourg (Luxembourg)</w:t>
      </w:r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 xml:space="preserve">Raphaël </w:t>
      </w:r>
      <w:r w:rsidR="0024062D" w:rsidRPr="00743AF9">
        <w:t>SZYMOCHA</w:t>
      </w:r>
      <w:r>
        <w:t xml:space="preserve">, </w:t>
      </w:r>
      <w:proofErr w:type="spellStart"/>
      <w:r>
        <w:t>Reecall</w:t>
      </w:r>
      <w:proofErr w:type="spellEnd"/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 xml:space="preserve">Gilles MOYSE, </w:t>
      </w:r>
      <w:proofErr w:type="spellStart"/>
      <w:r>
        <w:t>Recital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 xml:space="preserve">N, </w:t>
      </w:r>
      <w:proofErr w:type="spellStart"/>
      <w:r>
        <w:t>Zortify</w:t>
      </w:r>
      <w:proofErr w:type="spellEnd"/>
      <w:r>
        <w:t xml:space="preserve"> </w:t>
      </w:r>
      <w:proofErr w:type="spellStart"/>
      <w:r>
        <w:t>company</w:t>
      </w:r>
      <w:proofErr w:type="spellEnd"/>
      <w:r w:rsidR="0024062D">
        <w:t xml:space="preserve"> </w:t>
      </w:r>
      <w:r w:rsidR="0024062D" w:rsidRPr="00861770">
        <w:rPr>
          <w:lang w:val="en-US"/>
        </w:rPr>
        <w:t>—</w:t>
      </w:r>
      <w:r w:rsidR="0024062D">
        <w:rPr>
          <w:lang w:val="en-US"/>
        </w:rPr>
        <w:t xml:space="preserve"> </w:t>
      </w:r>
      <w:r w:rsidR="0024062D" w:rsidRPr="0024062D">
        <w:rPr>
          <w:i/>
          <w:iCs/>
          <w:lang w:val="en-US"/>
        </w:rPr>
        <w:t>TBC</w:t>
      </w:r>
    </w:p>
    <w:p w:rsidR="00E634DD" w:rsidRDefault="00E634DD">
      <w:pPr>
        <w:spacing w:after="0" w:line="240" w:lineRule="auto"/>
        <w:ind w:right="-143"/>
        <w:jc w:val="both"/>
        <w:rPr>
          <w:rFonts w:cstheme="minorHAnsi"/>
          <w:b/>
          <w:i/>
          <w:color w:val="000000"/>
          <w:sz w:val="20"/>
          <w:u w:val="single"/>
        </w:rPr>
      </w:pPr>
    </w:p>
    <w:p w:rsidR="00E634DD" w:rsidRPr="00861770" w:rsidRDefault="002851A8">
      <w:pPr>
        <w:pStyle w:val="P68B1DB1-Normal37"/>
        <w:spacing w:after="0" w:line="240" w:lineRule="auto"/>
        <w:ind w:right="-143"/>
        <w:jc w:val="both"/>
        <w:rPr>
          <w:rFonts w:cstheme="minorHAnsi"/>
          <w:u w:val="single"/>
          <w:lang w:val="en-US"/>
        </w:rPr>
      </w:pPr>
      <w:r w:rsidRPr="00861770">
        <w:rPr>
          <w:rFonts w:cstheme="minorHAnsi"/>
          <w:u w:val="single"/>
          <w:lang w:val="en-US"/>
        </w:rPr>
        <w:t>Second session</w:t>
      </w:r>
      <w:r w:rsidRPr="00861770">
        <w:rPr>
          <w:rFonts w:cstheme="minorHAnsi"/>
          <w:lang w:val="en-US"/>
        </w:rPr>
        <w:tab/>
      </w:r>
      <w:r w:rsidRPr="00861770">
        <w:rPr>
          <w:lang w:val="en-US"/>
        </w:rPr>
        <w:t>Multilingual Artificial Intelligence, a growing sector</w:t>
      </w:r>
    </w:p>
    <w:p w:rsidR="00E634DD" w:rsidRPr="00861770" w:rsidRDefault="00E634DD">
      <w:pPr>
        <w:spacing w:after="0" w:line="240" w:lineRule="auto"/>
        <w:ind w:left="720" w:right="-142"/>
        <w:contextualSpacing/>
        <w:jc w:val="both"/>
        <w:rPr>
          <w:rFonts w:cstheme="minorHAnsi"/>
          <w:b/>
          <w:color w:val="000000"/>
          <w:sz w:val="20"/>
          <w:u w:val="single"/>
          <w:lang w:val="en-US"/>
        </w:rPr>
      </w:pPr>
    </w:p>
    <w:p w:rsidR="00E634DD" w:rsidRPr="00861770" w:rsidRDefault="002851A8">
      <w:pPr>
        <w:pStyle w:val="P68B1DB1-Normal38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861770">
        <w:rPr>
          <w:lang w:val="en-US"/>
        </w:rPr>
        <w:t>Petros</w:t>
      </w:r>
      <w:proofErr w:type="spellEnd"/>
      <w:r w:rsidRPr="00861770">
        <w:rPr>
          <w:lang w:val="en-US"/>
        </w:rPr>
        <w:t xml:space="preserve"> STEFANEAS, Researcher, University of Athens (Greece)</w:t>
      </w:r>
    </w:p>
    <w:p w:rsidR="00E634DD" w:rsidRDefault="002851A8">
      <w:pPr>
        <w:pStyle w:val="P68B1DB1-Normal39"/>
        <w:numPr>
          <w:ilvl w:val="0"/>
          <w:numId w:val="3"/>
        </w:numPr>
        <w:spacing w:after="0" w:line="240" w:lineRule="auto"/>
        <w:jc w:val="both"/>
      </w:pPr>
      <w:r>
        <w:t xml:space="preserve">Christian LANGEVIN, </w:t>
      </w:r>
      <w:proofErr w:type="spellStart"/>
      <w:r>
        <w:t>Qwam</w:t>
      </w:r>
      <w:proofErr w:type="spellEnd"/>
      <w:r>
        <w:t xml:space="preserve"> CI </w:t>
      </w:r>
      <w:proofErr w:type="spellStart"/>
      <w:r>
        <w:t>Company</w:t>
      </w:r>
      <w:proofErr w:type="spellEnd"/>
    </w:p>
    <w:p w:rsidR="00E634DD" w:rsidRDefault="002851A8">
      <w:pPr>
        <w:pStyle w:val="P68B1DB1-Normal13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Patrick S</w:t>
      </w:r>
      <w:r>
        <w:t>É</w:t>
      </w:r>
      <w:r>
        <w:rPr>
          <w:rFonts w:ascii="Calibri" w:eastAsia="Times New Roman" w:hAnsi="Calibri" w:cs="Calibri"/>
          <w:color w:val="000000"/>
        </w:rPr>
        <w:t>GU</w:t>
      </w:r>
      <w:r>
        <w:t>ÉLA</w:t>
      </w:r>
      <w:r>
        <w:rPr>
          <w:rFonts w:ascii="Calibri" w:eastAsia="Times New Roman" w:hAnsi="Calibri" w:cs="Calibri"/>
          <w:color w:val="000000"/>
        </w:rPr>
        <w:t xml:space="preserve">, Synapse </w:t>
      </w:r>
      <w:proofErr w:type="spellStart"/>
      <w:r>
        <w:rPr>
          <w:rFonts w:ascii="Calibri" w:eastAsia="Times New Roman" w:hAnsi="Calibri" w:cs="Calibri"/>
          <w:color w:val="000000"/>
        </w:rPr>
        <w:t>Company</w:t>
      </w:r>
      <w:proofErr w:type="spellEnd"/>
    </w:p>
    <w:p w:rsidR="00E634DD" w:rsidRDefault="0024062D">
      <w:pPr>
        <w:pStyle w:val="P68B1DB1-Normal39"/>
        <w:numPr>
          <w:ilvl w:val="0"/>
          <w:numId w:val="3"/>
        </w:numPr>
        <w:spacing w:after="0" w:line="240" w:lineRule="auto"/>
        <w:jc w:val="both"/>
      </w:pPr>
      <w:r>
        <w:t>Éric</w:t>
      </w:r>
      <w:r w:rsidR="002851A8">
        <w:t xml:space="preserve"> FRANCES, </w:t>
      </w:r>
      <w:proofErr w:type="spellStart"/>
      <w:r w:rsidR="002851A8">
        <w:t>ExpertAI</w:t>
      </w:r>
      <w:proofErr w:type="spellEnd"/>
      <w:r w:rsidR="002851A8">
        <w:t xml:space="preserve"> </w:t>
      </w:r>
      <w:proofErr w:type="spellStart"/>
      <w:r w:rsidR="002851A8">
        <w:t>company</w:t>
      </w:r>
      <w:proofErr w:type="spellEnd"/>
    </w:p>
    <w:p w:rsidR="00E634DD" w:rsidRPr="00861770" w:rsidRDefault="002851A8">
      <w:pPr>
        <w:pStyle w:val="P68B1DB1-Normal40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861770">
        <w:rPr>
          <w:lang w:val="en-US"/>
        </w:rPr>
        <w:t>Philippe WACKER, Executive Director, LT-Innovate (Belgium)</w:t>
      </w:r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</w:pPr>
      <w:r>
        <w:t xml:space="preserve">Sandra DI GIOVANNI, Head of the Open Innovation </w:t>
      </w:r>
      <w:proofErr w:type="spellStart"/>
      <w:r>
        <w:t>Lab</w:t>
      </w:r>
      <w:proofErr w:type="spellEnd"/>
      <w:r>
        <w:t>, Banque de France</w:t>
      </w:r>
    </w:p>
    <w:p w:rsidR="00E634DD" w:rsidRDefault="00E634DD">
      <w:pPr>
        <w:spacing w:after="0" w:line="240" w:lineRule="auto"/>
        <w:ind w:right="-142"/>
        <w:contextualSpacing/>
        <w:jc w:val="both"/>
        <w:rPr>
          <w:rFonts w:cstheme="minorHAnsi"/>
          <w:color w:val="000000"/>
          <w:sz w:val="20"/>
        </w:rPr>
      </w:pPr>
    </w:p>
    <w:p w:rsidR="00E634DD" w:rsidRPr="00861770" w:rsidRDefault="002851A8">
      <w:pPr>
        <w:pStyle w:val="P68B1DB1-Normal35"/>
        <w:spacing w:after="0" w:line="240" w:lineRule="auto"/>
        <w:ind w:right="-142"/>
        <w:jc w:val="both"/>
        <w:rPr>
          <w:lang w:val="en-US"/>
        </w:rPr>
      </w:pPr>
      <w:r w:rsidRPr="00861770">
        <w:rPr>
          <w:lang w:val="en-US"/>
        </w:rPr>
        <w:t>WORKSHOP C</w:t>
      </w:r>
      <w:r w:rsidRPr="00861770">
        <w:rPr>
          <w:lang w:val="en-US"/>
        </w:rPr>
        <w:tab/>
      </w:r>
      <w:r w:rsidRPr="00861770">
        <w:rPr>
          <w:i/>
          <w:lang w:val="en-US"/>
        </w:rPr>
        <w:t>Innovative tools for language teaching/learning; demonstrations</w:t>
      </w:r>
    </w:p>
    <w:p w:rsidR="00E634DD" w:rsidRPr="00861770" w:rsidRDefault="00E634DD">
      <w:pPr>
        <w:spacing w:after="0" w:line="240" w:lineRule="auto"/>
        <w:ind w:right="-142"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8A169B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i/>
          <w:lang w:val="en-US"/>
        </w:rPr>
      </w:pPr>
      <w:r>
        <w:rPr>
          <w:lang w:val="en-US"/>
        </w:rPr>
        <w:t>Chair: N</w:t>
      </w:r>
      <w:r w:rsidR="002851A8" w:rsidRPr="00861770">
        <w:rPr>
          <w:lang w:val="en-US"/>
        </w:rPr>
        <w:t xml:space="preserve">, </w:t>
      </w:r>
      <w:r>
        <w:rPr>
          <w:lang w:val="en-US"/>
        </w:rPr>
        <w:t>representative of</w:t>
      </w:r>
      <w:r w:rsidR="002851A8" w:rsidRPr="00861770">
        <w:rPr>
          <w:lang w:val="en-US"/>
        </w:rPr>
        <w:t xml:space="preserve"> </w:t>
      </w:r>
      <w:r>
        <w:rPr>
          <w:lang w:val="en-US"/>
        </w:rPr>
        <w:t>EUNIC</w:t>
      </w:r>
    </w:p>
    <w:p w:rsidR="00E634DD" w:rsidRPr="00861770" w:rsidRDefault="00E634DD">
      <w:pPr>
        <w:spacing w:after="0" w:line="240" w:lineRule="auto"/>
        <w:ind w:left="360" w:right="-142"/>
        <w:contextualSpacing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13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cstheme="minorHAnsi"/>
          <w:color w:val="000000"/>
          <w:lang w:val="en-US"/>
        </w:rPr>
      </w:pPr>
      <w:r w:rsidRPr="00861770">
        <w:rPr>
          <w:rFonts w:cstheme="minorHAnsi"/>
          <w:lang w:val="en-US"/>
        </w:rPr>
        <w:t>Axel JEAN,</w:t>
      </w:r>
      <w:r w:rsidR="0024062D">
        <w:rPr>
          <w:lang w:val="en-US"/>
        </w:rPr>
        <w:t xml:space="preserve"> Head</w:t>
      </w:r>
      <w:r w:rsidRPr="00861770">
        <w:rPr>
          <w:lang w:val="en-US"/>
        </w:rPr>
        <w:t xml:space="preserve"> of the Office of Support for Digital Innovation and Applied Research and Marc LOPES, Project </w:t>
      </w:r>
      <w:r w:rsidRPr="00861770">
        <w:rPr>
          <w:i/>
          <w:lang w:val="en-US"/>
        </w:rPr>
        <w:t>Manager Digital Resources</w:t>
      </w:r>
      <w:r w:rsidRPr="00861770">
        <w:rPr>
          <w:lang w:val="en-US"/>
        </w:rPr>
        <w:t xml:space="preserve">, Directorate of Digital Education, </w:t>
      </w:r>
      <w:r w:rsidRPr="00861770">
        <w:rPr>
          <w:rFonts w:cstheme="minorHAnsi"/>
          <w:lang w:val="en-US"/>
        </w:rPr>
        <w:t>Ministry of National Education, Youth and Sports (France)</w:t>
      </w:r>
      <w:r w:rsidRPr="00861770">
        <w:rPr>
          <w:rFonts w:cstheme="minorHAnsi"/>
          <w:color w:val="000000"/>
          <w:lang w:val="en-US"/>
        </w:rPr>
        <w:t xml:space="preserve"> </w:t>
      </w:r>
    </w:p>
    <w:p w:rsidR="00E634DD" w:rsidRPr="00861770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lang w:val="en-US"/>
        </w:rPr>
      </w:pPr>
      <w:proofErr w:type="spellStart"/>
      <w:r w:rsidRPr="00861770">
        <w:rPr>
          <w:lang w:val="en-US"/>
        </w:rPr>
        <w:t>Eugénie</w:t>
      </w:r>
      <w:proofErr w:type="spellEnd"/>
      <w:r w:rsidRPr="00861770">
        <w:rPr>
          <w:lang w:val="en-US"/>
        </w:rPr>
        <w:t xml:space="preserve"> MARIE, Head of the Office for Language Learning and Citizenship, Directorate for Integration and Access to Nationality, Ministry of the Interior (France) </w:t>
      </w:r>
    </w:p>
    <w:p w:rsidR="00E634DD" w:rsidRPr="00861770" w:rsidRDefault="00E634DD">
      <w:pPr>
        <w:spacing w:after="0" w:line="240" w:lineRule="auto"/>
        <w:ind w:right="-143"/>
        <w:contextualSpacing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41"/>
        <w:spacing w:after="0" w:line="240" w:lineRule="auto"/>
        <w:ind w:right="-143"/>
        <w:contextualSpacing/>
        <w:jc w:val="both"/>
        <w:rPr>
          <w:lang w:val="en-US"/>
        </w:rPr>
      </w:pPr>
      <w:r w:rsidRPr="00861770">
        <w:rPr>
          <w:lang w:val="en-US"/>
        </w:rPr>
        <w:t>Operators in the teaching of French as a foreign language and in the training of migrants</w:t>
      </w:r>
    </w:p>
    <w:p w:rsidR="00E634DD" w:rsidRPr="00861770" w:rsidRDefault="00E634DD">
      <w:pPr>
        <w:spacing w:after="0" w:line="240" w:lineRule="auto"/>
        <w:ind w:right="-143"/>
        <w:contextualSpacing/>
        <w:jc w:val="both"/>
        <w:rPr>
          <w:rFonts w:cstheme="minorHAnsi"/>
          <w:b/>
          <w:i/>
          <w:color w:val="000000"/>
          <w:sz w:val="20"/>
          <w:u w:val="single"/>
          <w:lang w:val="en-US"/>
        </w:rPr>
      </w:pPr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 xml:space="preserve">Pierre-François MOURIER, </w:t>
      </w:r>
      <w:proofErr w:type="spellStart"/>
      <w:r>
        <w:t>Director</w:t>
      </w:r>
      <w:proofErr w:type="spellEnd"/>
      <w:r w:rsidR="008A169B">
        <w:t xml:space="preserve"> General</w:t>
      </w:r>
      <w:r>
        <w:t>, France Education International</w:t>
      </w:r>
    </w:p>
    <w:p w:rsidR="00E634DD" w:rsidRPr="00861770" w:rsidRDefault="002851A8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lang w:val="en-US"/>
        </w:rPr>
      </w:pPr>
      <w:r w:rsidRPr="00861770">
        <w:rPr>
          <w:lang w:val="en-US"/>
        </w:rPr>
        <w:t xml:space="preserve">Célestine BIANCHETTI, Head of the French Language and </w:t>
      </w:r>
      <w:proofErr w:type="spellStart"/>
      <w:r w:rsidRPr="00861770">
        <w:rPr>
          <w:lang w:val="en-US"/>
        </w:rPr>
        <w:t>Plurilingualism</w:t>
      </w:r>
      <w:proofErr w:type="spellEnd"/>
      <w:r w:rsidR="008A169B">
        <w:rPr>
          <w:lang w:val="en-US"/>
        </w:rPr>
        <w:t xml:space="preserve"> </w:t>
      </w:r>
      <w:r w:rsidR="002973AC">
        <w:rPr>
          <w:lang w:val="en-US"/>
        </w:rPr>
        <w:t>Sector</w:t>
      </w:r>
      <w:r w:rsidRPr="00861770">
        <w:rPr>
          <w:lang w:val="en-US"/>
        </w:rPr>
        <w:t xml:space="preserve">, </w:t>
      </w:r>
      <w:proofErr w:type="spellStart"/>
      <w:r w:rsidRPr="00861770">
        <w:rPr>
          <w:lang w:val="en-US"/>
        </w:rPr>
        <w:t>Institut</w:t>
      </w:r>
      <w:proofErr w:type="spellEnd"/>
      <w:r w:rsidRPr="00861770">
        <w:rPr>
          <w:lang w:val="en-US"/>
        </w:rPr>
        <w:t xml:space="preserve"> </w:t>
      </w:r>
      <w:proofErr w:type="spellStart"/>
      <w:r w:rsidRPr="00861770">
        <w:rPr>
          <w:lang w:val="en-US"/>
        </w:rPr>
        <w:t>français</w:t>
      </w:r>
      <w:proofErr w:type="spellEnd"/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 xml:space="preserve">Michel BOIRON, </w:t>
      </w:r>
      <w:proofErr w:type="spellStart"/>
      <w:r w:rsidR="002973AC">
        <w:t>Director</w:t>
      </w:r>
      <w:proofErr w:type="spellEnd"/>
      <w:r w:rsidR="002973AC">
        <w:t xml:space="preserve"> </w:t>
      </w:r>
      <w:r>
        <w:t>General, CAVILAM-Alliance française de Vichy</w:t>
      </w:r>
    </w:p>
    <w:p w:rsidR="00E634DD" w:rsidRDefault="002851A8">
      <w:pPr>
        <w:pStyle w:val="P68B1DB1-Normal20"/>
        <w:numPr>
          <w:ilvl w:val="0"/>
          <w:numId w:val="3"/>
        </w:numPr>
        <w:spacing w:after="0" w:line="240" w:lineRule="auto"/>
        <w:ind w:right="-143"/>
        <w:contextualSpacing/>
        <w:jc w:val="both"/>
      </w:pPr>
      <w:r>
        <w:t xml:space="preserve">Franck DESROCHES, </w:t>
      </w:r>
      <w:proofErr w:type="spellStart"/>
      <w:r w:rsidR="002973AC">
        <w:t>Director</w:t>
      </w:r>
      <w:proofErr w:type="spellEnd"/>
      <w:r w:rsidR="008A169B">
        <w:t xml:space="preserve"> </w:t>
      </w:r>
      <w:r w:rsidR="002973AC">
        <w:t>General</w:t>
      </w:r>
      <w:r>
        <w:t>, Alliance française de Paris Ile-de-France</w:t>
      </w:r>
    </w:p>
    <w:p w:rsidR="00E634DD" w:rsidRPr="00861770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lang w:val="en-US"/>
        </w:rPr>
      </w:pPr>
      <w:r w:rsidRPr="00861770">
        <w:rPr>
          <w:lang w:val="en-US"/>
        </w:rPr>
        <w:t xml:space="preserve">Sophie OTHMAN, University of Franche-Comté, Centre for Applied Linguistics </w:t>
      </w:r>
    </w:p>
    <w:p w:rsidR="00E634DD" w:rsidRPr="00861770" w:rsidRDefault="002851A8">
      <w:pPr>
        <w:pStyle w:val="P68B1DB1-Normal20"/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lang w:val="en-US"/>
        </w:rPr>
      </w:pPr>
      <w:r w:rsidRPr="00861770">
        <w:rPr>
          <w:lang w:val="en-US"/>
        </w:rPr>
        <w:t>Anna CAT</w:t>
      </w:r>
      <w:r w:rsidR="008A169B">
        <w:rPr>
          <w:lang w:val="en-US"/>
        </w:rPr>
        <w:t xml:space="preserve">TAN, screenwriter, application </w:t>
      </w:r>
      <w:proofErr w:type="spellStart"/>
      <w:r w:rsidR="008A169B">
        <w:rPr>
          <w:lang w:val="en-US"/>
        </w:rPr>
        <w:t>J’APPrends</w:t>
      </w:r>
      <w:proofErr w:type="spellEnd"/>
      <w:r w:rsidR="008A169B">
        <w:rPr>
          <w:lang w:val="en-US"/>
        </w:rPr>
        <w:t xml:space="preserve">, SCOP </w:t>
      </w:r>
      <w:proofErr w:type="spellStart"/>
      <w:r w:rsidR="008A169B">
        <w:rPr>
          <w:lang w:val="en-US"/>
        </w:rPr>
        <w:t>Langues</w:t>
      </w:r>
      <w:proofErr w:type="spellEnd"/>
      <w:r w:rsidR="008A169B">
        <w:rPr>
          <w:lang w:val="en-US"/>
        </w:rPr>
        <w:t xml:space="preserve"> </w:t>
      </w:r>
      <w:proofErr w:type="spellStart"/>
      <w:r w:rsidR="008A169B">
        <w:rPr>
          <w:lang w:val="en-US"/>
        </w:rPr>
        <w:t>Plurielles</w:t>
      </w:r>
      <w:proofErr w:type="spellEnd"/>
    </w:p>
    <w:p w:rsidR="00E634DD" w:rsidRPr="00861770" w:rsidRDefault="00E634DD">
      <w:pPr>
        <w:spacing w:after="0" w:line="240" w:lineRule="auto"/>
        <w:ind w:left="720" w:right="-142"/>
        <w:contextualSpacing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42"/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15.30-15.40</w:t>
      </w:r>
      <w:r w:rsidRPr="00861770">
        <w:rPr>
          <w:lang w:val="en-US"/>
        </w:rPr>
        <w:tab/>
      </w:r>
      <w:r w:rsidR="0024062D">
        <w:rPr>
          <w:lang w:val="en-US"/>
        </w:rPr>
        <w:t>Break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sz w:val="20"/>
          <w:lang w:val="en-US"/>
        </w:rPr>
      </w:pPr>
    </w:p>
    <w:p w:rsidR="00E634DD" w:rsidRPr="00861770" w:rsidRDefault="002851A8">
      <w:pPr>
        <w:pStyle w:val="P68B1DB1-Normal12"/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15.40-16.50</w:t>
      </w:r>
      <w:r w:rsidRPr="00861770">
        <w:rPr>
          <w:lang w:val="en-US"/>
        </w:rPr>
        <w:tab/>
        <w:t xml:space="preserve">2 </w:t>
      </w:r>
      <w:r w:rsidR="0024062D">
        <w:rPr>
          <w:lang w:val="en-US"/>
        </w:rPr>
        <w:t>ROUND</w:t>
      </w:r>
      <w:r w:rsidRPr="00861770">
        <w:rPr>
          <w:lang w:val="en-US"/>
        </w:rPr>
        <w:t xml:space="preserve"> TABLES in parallel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sz w:val="20"/>
          <w:u w:val="single"/>
          <w:lang w:val="en-US"/>
        </w:rPr>
      </w:pPr>
    </w:p>
    <w:p w:rsidR="00E634DD" w:rsidRPr="00861770" w:rsidRDefault="002851A8">
      <w:pPr>
        <w:pStyle w:val="P68B1DB1-Normal8"/>
        <w:spacing w:after="0" w:line="240" w:lineRule="auto"/>
        <w:ind w:right="-143"/>
        <w:jc w:val="both"/>
        <w:rPr>
          <w:i/>
          <w:lang w:val="en-US"/>
        </w:rPr>
      </w:pPr>
      <w:r w:rsidRPr="00861770">
        <w:rPr>
          <w:lang w:val="en-US"/>
        </w:rPr>
        <w:t>ROUND TABLE A</w:t>
      </w:r>
      <w:r w:rsidRPr="00861770">
        <w:rPr>
          <w:lang w:val="en-US"/>
        </w:rPr>
        <w:tab/>
      </w:r>
      <w:r w:rsidRPr="00861770">
        <w:rPr>
          <w:lang w:val="en-US"/>
        </w:rPr>
        <w:tab/>
      </w:r>
      <w:r w:rsidR="0024062D">
        <w:rPr>
          <w:i/>
          <w:lang w:val="en-US"/>
        </w:rPr>
        <w:t>M</w:t>
      </w:r>
      <w:r w:rsidRPr="00861770">
        <w:rPr>
          <w:i/>
          <w:lang w:val="en-US"/>
        </w:rPr>
        <w:t xml:space="preserve">ultilingual </w:t>
      </w:r>
      <w:r w:rsidR="00AC1F20">
        <w:rPr>
          <w:i/>
          <w:lang w:val="en-US"/>
        </w:rPr>
        <w:t>accessibility (</w:t>
      </w:r>
      <w:r w:rsidRPr="00861770">
        <w:rPr>
          <w:i/>
          <w:lang w:val="en-US"/>
        </w:rPr>
        <w:t>discoverability</w:t>
      </w:r>
      <w:r w:rsidR="00AC1F20">
        <w:rPr>
          <w:i/>
          <w:lang w:val="en-US"/>
        </w:rPr>
        <w:t>)</w:t>
      </w:r>
      <w:r w:rsidRPr="00861770">
        <w:rPr>
          <w:i/>
          <w:lang w:val="en-US"/>
        </w:rPr>
        <w:t xml:space="preserve"> of scientific content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eastAsia="SimSun" w:cstheme="minorHAnsi"/>
          <w:b/>
          <w:i/>
          <w:kern w:val="2"/>
          <w:sz w:val="20"/>
          <w:u w:val="single"/>
          <w:lang w:val="en-US"/>
        </w:rPr>
      </w:pPr>
    </w:p>
    <w:p w:rsidR="00E634DD" w:rsidRPr="00861770" w:rsidRDefault="002851A8">
      <w:pPr>
        <w:pStyle w:val="P68B1DB1-Normal9"/>
        <w:numPr>
          <w:ilvl w:val="0"/>
          <w:numId w:val="3"/>
        </w:numPr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 xml:space="preserve">Chair: Marin </w:t>
      </w:r>
      <w:r w:rsidR="0024062D">
        <w:rPr>
          <w:lang w:val="en-US"/>
        </w:rPr>
        <w:t>DACOS</w:t>
      </w:r>
      <w:r w:rsidRPr="00861770">
        <w:rPr>
          <w:lang w:val="en-US"/>
        </w:rPr>
        <w:t>, advisor for open science to the Director General Research and Innovation, Ministry of Higher Education, Research and Innovation (France)</w:t>
      </w:r>
    </w:p>
    <w:p w:rsidR="00E634DD" w:rsidRPr="00861770" w:rsidRDefault="00E634DD">
      <w:pPr>
        <w:spacing w:after="0" w:line="240" w:lineRule="auto"/>
        <w:ind w:left="720" w:right="-143"/>
        <w:jc w:val="both"/>
        <w:rPr>
          <w:rFonts w:eastAsia="SimSun" w:cstheme="minorHAnsi"/>
          <w:kern w:val="2"/>
          <w:sz w:val="20"/>
          <w:lang w:val="en-US"/>
        </w:rPr>
      </w:pPr>
    </w:p>
    <w:p w:rsidR="00E634DD" w:rsidRPr="00861770" w:rsidRDefault="002851A8">
      <w:pPr>
        <w:pStyle w:val="P68B1DB1-Normal13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lang w:val="en-US"/>
        </w:rPr>
      </w:pPr>
      <w:proofErr w:type="spellStart"/>
      <w:r w:rsidRPr="00861770">
        <w:rPr>
          <w:lang w:val="en-US"/>
        </w:rPr>
        <w:t>Henriikka</w:t>
      </w:r>
      <w:proofErr w:type="spellEnd"/>
      <w:r w:rsidRPr="00861770">
        <w:rPr>
          <w:lang w:val="en-US"/>
        </w:rPr>
        <w:t xml:space="preserve"> MUSTAJOKI, General Secretary, Finnish National Open Science Coordination (Finland)</w:t>
      </w:r>
    </w:p>
    <w:p w:rsidR="00E634DD" w:rsidRPr="00861770" w:rsidRDefault="002851A8">
      <w:pPr>
        <w:pStyle w:val="P68B1DB1-Normal9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lang w:val="en-US"/>
        </w:rPr>
      </w:pPr>
      <w:proofErr w:type="spellStart"/>
      <w:r w:rsidRPr="00861770">
        <w:rPr>
          <w:lang w:val="en-US"/>
        </w:rPr>
        <w:t>Delfim</w:t>
      </w:r>
      <w:proofErr w:type="spellEnd"/>
      <w:r w:rsidRPr="00861770">
        <w:rPr>
          <w:lang w:val="en-US"/>
        </w:rPr>
        <w:t xml:space="preserve"> FERREIRA LEÃO, multilingualism </w:t>
      </w:r>
      <w:r w:rsidR="00AC1F20">
        <w:rPr>
          <w:lang w:val="en-US"/>
        </w:rPr>
        <w:t>C</w:t>
      </w:r>
      <w:r w:rsidRPr="00861770">
        <w:rPr>
          <w:lang w:val="en-US"/>
        </w:rPr>
        <w:t>oordinator, European infrastructure operas, University of Coimbra (Portugal)</w:t>
      </w:r>
    </w:p>
    <w:p w:rsidR="00E634DD" w:rsidRPr="00861770" w:rsidRDefault="002851A8">
      <w:pPr>
        <w:pStyle w:val="P68B1DB1-Normal43"/>
        <w:numPr>
          <w:ilvl w:val="0"/>
          <w:numId w:val="3"/>
        </w:numPr>
        <w:spacing w:after="0" w:line="240" w:lineRule="auto"/>
        <w:ind w:right="-143"/>
        <w:jc w:val="both"/>
        <w:rPr>
          <w:rFonts w:eastAsia="SimSun" w:cstheme="minorHAnsi"/>
          <w:lang w:val="en-US"/>
        </w:rPr>
      </w:pPr>
      <w:r w:rsidRPr="00861770">
        <w:rPr>
          <w:rFonts w:ascii="Calibri" w:eastAsia="Times New Roman" w:hAnsi="decham" w:cs="Calibri"/>
          <w:lang w:val="en-US"/>
        </w:rPr>
        <w:t>Jean-Fran</w:t>
      </w:r>
      <w:r w:rsidRPr="00861770">
        <w:rPr>
          <w:rFonts w:ascii="Calibri" w:eastAsia="Times New Roman" w:hAnsi="decham" w:cs="Calibri"/>
          <w:lang w:val="en-US"/>
        </w:rPr>
        <w:t>ç</w:t>
      </w:r>
      <w:r w:rsidRPr="00861770">
        <w:rPr>
          <w:rFonts w:ascii="Calibri" w:eastAsia="Times New Roman" w:hAnsi="decham" w:cs="Calibri"/>
          <w:lang w:val="en-US"/>
        </w:rPr>
        <w:t>ois DECHAMP</w:t>
      </w:r>
      <w:r w:rsidRPr="00861770">
        <w:rPr>
          <w:rFonts w:eastAsia="SimSun" w:cstheme="minorHAnsi"/>
          <w:lang w:val="en-US"/>
        </w:rPr>
        <w:t>, Head of Mission, Open Science Unit, Directorate European Research and Innovation Area, DG RTD, European Commission</w:t>
      </w:r>
    </w:p>
    <w:p w:rsidR="00E634DD" w:rsidRPr="00861770" w:rsidRDefault="002851A8">
      <w:pPr>
        <w:pStyle w:val="P68B1DB1-Normal9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lang w:val="en-US"/>
        </w:rPr>
      </w:pPr>
      <w:r w:rsidRPr="00861770">
        <w:rPr>
          <w:lang w:val="en-US"/>
        </w:rPr>
        <w:t xml:space="preserve">Olivier BAUDE, linguist, </w:t>
      </w:r>
      <w:r w:rsidR="00AC1F20">
        <w:rPr>
          <w:lang w:val="en-US"/>
        </w:rPr>
        <w:t>D</w:t>
      </w:r>
      <w:r w:rsidRPr="00861770">
        <w:rPr>
          <w:lang w:val="en-US"/>
        </w:rPr>
        <w:t>irector of TGIR Huma-NUM, CNRS (France)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i/>
          <w:sz w:val="20"/>
          <w:u w:val="single"/>
          <w:lang w:val="en-US"/>
        </w:rPr>
      </w:pP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i/>
          <w:sz w:val="20"/>
          <w:u w:val="single"/>
          <w:lang w:val="en-US"/>
        </w:rPr>
      </w:pPr>
    </w:p>
    <w:p w:rsidR="00E634DD" w:rsidRPr="00861770" w:rsidRDefault="002851A8">
      <w:pPr>
        <w:pStyle w:val="P68B1DB1-Normal12"/>
        <w:spacing w:after="0" w:line="240" w:lineRule="auto"/>
        <w:ind w:left="2124" w:right="-143" w:hanging="2124"/>
        <w:jc w:val="both"/>
        <w:rPr>
          <w:i/>
          <w:lang w:val="en-US"/>
        </w:rPr>
      </w:pPr>
      <w:r w:rsidRPr="00861770">
        <w:rPr>
          <w:lang w:val="en-US"/>
        </w:rPr>
        <w:t>ROUND TABLE B</w:t>
      </w:r>
      <w:r w:rsidRPr="00861770">
        <w:rPr>
          <w:lang w:val="en-US"/>
        </w:rPr>
        <w:tab/>
      </w:r>
      <w:r w:rsidRPr="00861770">
        <w:rPr>
          <w:i/>
          <w:lang w:val="en-US"/>
        </w:rPr>
        <w:t>Collection, evaluation, sharing of language resources; new requirements in terms of data quantity and quality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i/>
          <w:sz w:val="20"/>
          <w:u w:val="single"/>
          <w:lang w:val="en-US"/>
        </w:rPr>
      </w:pPr>
    </w:p>
    <w:p w:rsidR="00E634DD" w:rsidRPr="00861770" w:rsidRDefault="002851A8">
      <w:pPr>
        <w:pStyle w:val="P68B1DB1-Normal1"/>
        <w:numPr>
          <w:ilvl w:val="0"/>
          <w:numId w:val="3"/>
        </w:numPr>
        <w:spacing w:after="0" w:line="240" w:lineRule="auto"/>
        <w:ind w:left="709" w:right="-143"/>
        <w:contextualSpacing/>
        <w:jc w:val="both"/>
        <w:rPr>
          <w:color w:val="000000"/>
          <w:lang w:val="en-US"/>
        </w:rPr>
      </w:pPr>
      <w:r w:rsidRPr="00861770">
        <w:rPr>
          <w:color w:val="000000"/>
          <w:lang w:val="en-US"/>
        </w:rPr>
        <w:t>Chair</w:t>
      </w:r>
      <w:r w:rsidRPr="00861770">
        <w:rPr>
          <w:lang w:val="en-US"/>
        </w:rPr>
        <w:t xml:space="preserve">: Khalid </w:t>
      </w:r>
      <w:r w:rsidR="00902856">
        <w:rPr>
          <w:lang w:val="en-US"/>
        </w:rPr>
        <w:t>CHOUKRI</w:t>
      </w:r>
      <w:r w:rsidRPr="00861770">
        <w:rPr>
          <w:lang w:val="en-US"/>
        </w:rPr>
        <w:t>, President of ELDA-ELRA (EU operator)</w:t>
      </w:r>
    </w:p>
    <w:p w:rsidR="00E634DD" w:rsidRPr="00861770" w:rsidRDefault="00E634DD">
      <w:pPr>
        <w:spacing w:after="0" w:line="240" w:lineRule="auto"/>
        <w:ind w:left="709" w:right="-143"/>
        <w:contextualSpacing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jc w:val="both"/>
        <w:rPr>
          <w:lang w:val="en-US"/>
        </w:rPr>
      </w:pPr>
      <w:r w:rsidRPr="00861770">
        <w:rPr>
          <w:lang w:val="en-US"/>
        </w:rPr>
        <w:t xml:space="preserve">Tony O'DOWD, Managing Director </w:t>
      </w:r>
      <w:proofErr w:type="spellStart"/>
      <w:r w:rsidRPr="00861770">
        <w:rPr>
          <w:lang w:val="en-US"/>
        </w:rPr>
        <w:t>KantanAI</w:t>
      </w:r>
      <w:proofErr w:type="spellEnd"/>
      <w:r w:rsidRPr="00861770">
        <w:rPr>
          <w:lang w:val="en-US"/>
        </w:rPr>
        <w:t xml:space="preserve"> (Ireland)</w:t>
      </w:r>
    </w:p>
    <w:p w:rsidR="00E634DD" w:rsidRPr="00861770" w:rsidRDefault="002851A8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jc w:val="both"/>
        <w:rPr>
          <w:lang w:val="en-US"/>
        </w:rPr>
      </w:pPr>
      <w:r w:rsidRPr="00861770">
        <w:rPr>
          <w:lang w:val="en-US"/>
        </w:rPr>
        <w:t>Elena CABRIO, IA Chair and Language, WIMMICS Team, INRIA (France)</w:t>
      </w:r>
    </w:p>
    <w:p w:rsidR="00E634DD" w:rsidRPr="00861770" w:rsidRDefault="002851A8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jc w:val="both"/>
        <w:rPr>
          <w:i/>
          <w:lang w:val="en-US"/>
        </w:rPr>
      </w:pPr>
      <w:r w:rsidRPr="00861770">
        <w:rPr>
          <w:lang w:val="en-US"/>
        </w:rPr>
        <w:t xml:space="preserve">Angela FAN, researcher at IA Facebook Paris, Co-chair </w:t>
      </w:r>
      <w:r w:rsidRPr="00861770">
        <w:rPr>
          <w:i/>
          <w:lang w:val="en-US"/>
        </w:rPr>
        <w:t xml:space="preserve">Big Science </w:t>
      </w:r>
      <w:r w:rsidRPr="00861770">
        <w:rPr>
          <w:lang w:val="en-US"/>
        </w:rPr>
        <w:t>project (France)</w:t>
      </w:r>
    </w:p>
    <w:p w:rsidR="00E634DD" w:rsidRPr="00861770" w:rsidRDefault="002851A8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contextualSpacing/>
        <w:jc w:val="both"/>
        <w:rPr>
          <w:lang w:val="en-US"/>
        </w:rPr>
      </w:pPr>
      <w:proofErr w:type="spellStart"/>
      <w:r w:rsidRPr="00861770">
        <w:rPr>
          <w:lang w:val="en-US"/>
        </w:rPr>
        <w:t>Andrejs</w:t>
      </w:r>
      <w:proofErr w:type="spellEnd"/>
      <w:r w:rsidRPr="00861770">
        <w:rPr>
          <w:lang w:val="en-US"/>
        </w:rPr>
        <w:t xml:space="preserve"> </w:t>
      </w:r>
      <w:r w:rsidR="00F858B5" w:rsidRPr="00F858B5">
        <w:rPr>
          <w:lang w:val="en-US"/>
        </w:rPr>
        <w:t>VASIĻJEVS</w:t>
      </w:r>
      <w:r w:rsidRPr="00861770">
        <w:rPr>
          <w:lang w:val="en-US"/>
        </w:rPr>
        <w:t>, CEO of TILDE (Language Service Company) (Latvia)</w:t>
      </w:r>
    </w:p>
    <w:p w:rsidR="00E634DD" w:rsidRDefault="002851A8">
      <w:pPr>
        <w:pStyle w:val="P68B1DB1-Normal1"/>
        <w:numPr>
          <w:ilvl w:val="0"/>
          <w:numId w:val="2"/>
        </w:numPr>
        <w:spacing w:after="0" w:line="240" w:lineRule="auto"/>
        <w:ind w:left="709" w:right="-143"/>
        <w:jc w:val="both"/>
      </w:pPr>
      <w:r>
        <w:t xml:space="preserve">Karel BOURGOIS, President of the Association </w:t>
      </w:r>
      <w:r>
        <w:rPr>
          <w:i/>
        </w:rPr>
        <w:t xml:space="preserve">Le </w:t>
      </w:r>
      <w:proofErr w:type="spellStart"/>
      <w:r>
        <w:rPr>
          <w:i/>
        </w:rPr>
        <w:t>VoiceLab</w:t>
      </w:r>
      <w:proofErr w:type="spellEnd"/>
      <w:r>
        <w:t xml:space="preserve"> (France)</w:t>
      </w:r>
    </w:p>
    <w:p w:rsidR="00E634DD" w:rsidRDefault="00E634DD">
      <w:pPr>
        <w:spacing w:after="0" w:line="240" w:lineRule="auto"/>
        <w:ind w:left="709" w:right="-143"/>
        <w:jc w:val="both"/>
        <w:rPr>
          <w:rFonts w:cstheme="minorHAnsi"/>
          <w:sz w:val="20"/>
        </w:rPr>
      </w:pPr>
    </w:p>
    <w:p w:rsidR="00E634DD" w:rsidRPr="00861770" w:rsidRDefault="002851A8">
      <w:pPr>
        <w:pStyle w:val="P68B1DB1-Normal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right="-143"/>
        <w:contextualSpacing/>
        <w:jc w:val="center"/>
        <w:rPr>
          <w:rFonts w:eastAsiaTheme="minorEastAsia" w:cstheme="minorHAnsi"/>
          <w:b/>
          <w:i/>
          <w:lang w:val="en-US"/>
        </w:rPr>
      </w:pPr>
      <w:r w:rsidRPr="00861770">
        <w:rPr>
          <w:rFonts w:eastAsia="SimSun" w:cstheme="minorHAnsi"/>
          <w:b/>
          <w:kern w:val="2"/>
          <w:lang w:val="en-US"/>
        </w:rPr>
        <w:t>17.00-18.00</w:t>
      </w:r>
      <w:r w:rsidRPr="00861770">
        <w:rPr>
          <w:rFonts w:eastAsiaTheme="minorEastAsia" w:cstheme="minorHAnsi"/>
          <w:i/>
          <w:lang w:val="en-US"/>
        </w:rPr>
        <w:tab/>
      </w:r>
      <w:r w:rsidRPr="00861770">
        <w:rPr>
          <w:rFonts w:eastAsiaTheme="minorEastAsia" w:cstheme="minorHAnsi"/>
          <w:b/>
          <w:i/>
          <w:lang w:val="en-US"/>
        </w:rPr>
        <w:t xml:space="preserve">Individual </w:t>
      </w:r>
      <w:r w:rsidR="00F858B5">
        <w:rPr>
          <w:rFonts w:eastAsiaTheme="minorEastAsia" w:cstheme="minorHAnsi"/>
          <w:b/>
          <w:i/>
          <w:lang w:val="en-US"/>
        </w:rPr>
        <w:t>sessions</w:t>
      </w:r>
      <w:r w:rsidRPr="00861770">
        <w:rPr>
          <w:rFonts w:eastAsiaTheme="minorEastAsia" w:cstheme="minorHAnsi"/>
          <w:b/>
          <w:i/>
          <w:lang w:val="en-US"/>
        </w:rPr>
        <w:t xml:space="preserve"> with a selection of </w:t>
      </w:r>
      <w:r w:rsidR="00F858B5">
        <w:rPr>
          <w:rFonts w:eastAsiaTheme="minorEastAsia" w:cstheme="minorHAnsi"/>
          <w:b/>
          <w:i/>
          <w:lang w:val="en-US"/>
        </w:rPr>
        <w:t>speakers</w:t>
      </w:r>
    </w:p>
    <w:p w:rsidR="00E634DD" w:rsidRPr="00861770" w:rsidRDefault="00E634DD">
      <w:pPr>
        <w:spacing w:after="0" w:line="240" w:lineRule="auto"/>
        <w:ind w:right="-143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20"/>
        <w:spacing w:after="0" w:line="240" w:lineRule="auto"/>
        <w:ind w:right="-143"/>
        <w:jc w:val="center"/>
        <w:rPr>
          <w:lang w:val="en-US"/>
        </w:rPr>
      </w:pPr>
      <w:r w:rsidRPr="00861770">
        <w:rPr>
          <w:lang w:val="en-US"/>
        </w:rPr>
        <w:t>___</w:t>
      </w:r>
      <w:r w:rsidR="002973AC">
        <w:rPr>
          <w:lang w:val="en-US"/>
        </w:rPr>
        <w:t>___</w:t>
      </w:r>
    </w:p>
    <w:p w:rsidR="00E634DD" w:rsidRDefault="00E634DD">
      <w:pPr>
        <w:spacing w:after="0" w:line="240" w:lineRule="auto"/>
        <w:ind w:right="-143"/>
        <w:rPr>
          <w:rFonts w:cstheme="minorHAnsi"/>
          <w:sz w:val="20"/>
          <w:lang w:val="en-US"/>
        </w:rPr>
      </w:pPr>
    </w:p>
    <w:p w:rsidR="002973AC" w:rsidRDefault="002973AC">
      <w:pPr>
        <w:spacing w:after="0" w:line="240" w:lineRule="auto"/>
        <w:ind w:right="-143"/>
        <w:rPr>
          <w:rFonts w:cstheme="minorHAnsi"/>
          <w:sz w:val="20"/>
          <w:lang w:val="en-US"/>
        </w:rPr>
      </w:pPr>
    </w:p>
    <w:p w:rsidR="002973AC" w:rsidRPr="00861770" w:rsidRDefault="002973AC">
      <w:pPr>
        <w:spacing w:after="0" w:line="240" w:lineRule="auto"/>
        <w:ind w:right="-143"/>
        <w:rPr>
          <w:rFonts w:cstheme="minorHAnsi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right="-143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6"/>
        <w:spacing w:after="0" w:line="240" w:lineRule="auto"/>
        <w:ind w:right="-143"/>
        <w:jc w:val="center"/>
        <w:rPr>
          <w:lang w:val="en-US"/>
        </w:rPr>
      </w:pPr>
      <w:r w:rsidRPr="00861770">
        <w:rPr>
          <w:lang w:val="en-US"/>
        </w:rPr>
        <w:t>Day 3 — Wednesday, February 9, morning</w:t>
      </w:r>
    </w:p>
    <w:p w:rsidR="00E634DD" w:rsidRPr="00861770" w:rsidRDefault="00E634DD">
      <w:pPr>
        <w:spacing w:after="0" w:line="240" w:lineRule="auto"/>
        <w:ind w:right="-143"/>
        <w:rPr>
          <w:rFonts w:cstheme="minorHAnsi"/>
          <w:b/>
          <w:lang w:val="en-US"/>
        </w:rPr>
      </w:pPr>
    </w:p>
    <w:p w:rsidR="00E634DD" w:rsidRPr="00861770" w:rsidRDefault="002851A8">
      <w:pPr>
        <w:pStyle w:val="P68B1DB1-Normal7"/>
        <w:spacing w:after="0" w:line="240" w:lineRule="auto"/>
        <w:ind w:right="-143"/>
        <w:jc w:val="center"/>
        <w:rPr>
          <w:lang w:val="en-US"/>
        </w:rPr>
      </w:pPr>
      <w:r w:rsidRPr="00861770">
        <w:rPr>
          <w:lang w:val="en-US"/>
        </w:rPr>
        <w:t>Citizenship, diversity, social cohesion and belonging</w:t>
      </w:r>
    </w:p>
    <w:p w:rsidR="00E634DD" w:rsidRPr="00861770" w:rsidRDefault="00E634DD">
      <w:pPr>
        <w:spacing w:after="0" w:line="240" w:lineRule="auto"/>
        <w:ind w:right="-143"/>
        <w:rPr>
          <w:rFonts w:cstheme="minorHAnsi"/>
          <w:b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right="-143"/>
        <w:rPr>
          <w:rFonts w:cstheme="minorHAnsi"/>
          <w:b/>
          <w:sz w:val="20"/>
          <w:lang w:val="en-US"/>
        </w:rPr>
      </w:pPr>
    </w:p>
    <w:p w:rsidR="00E634DD" w:rsidRPr="00861770" w:rsidRDefault="002851A8">
      <w:pPr>
        <w:pStyle w:val="P68B1DB1-Normal12"/>
        <w:spacing w:after="0" w:line="240" w:lineRule="auto"/>
        <w:ind w:right="-143"/>
        <w:jc w:val="both"/>
        <w:rPr>
          <w:i/>
          <w:lang w:val="en-US"/>
        </w:rPr>
      </w:pPr>
      <w:r w:rsidRPr="00861770">
        <w:rPr>
          <w:lang w:val="en-US"/>
        </w:rPr>
        <w:t>09.00-10.00</w:t>
      </w:r>
      <w:r w:rsidRPr="00861770">
        <w:rPr>
          <w:lang w:val="en-US"/>
        </w:rPr>
        <w:tab/>
        <w:t xml:space="preserve">ROUND TABLE: </w:t>
      </w:r>
      <w:r w:rsidRPr="00861770">
        <w:rPr>
          <w:i/>
          <w:lang w:val="en-US"/>
        </w:rPr>
        <w:t xml:space="preserve">Multilingual innovation </w:t>
      </w:r>
      <w:r w:rsidR="00F858B5">
        <w:rPr>
          <w:i/>
          <w:lang w:val="en-US"/>
        </w:rPr>
        <w:t>for</w:t>
      </w:r>
      <w:r w:rsidRPr="00861770">
        <w:rPr>
          <w:i/>
          <w:lang w:val="en-US"/>
        </w:rPr>
        <w:t xml:space="preserve"> the European citizen: equality, diversity and social cohesion — EU values and a sense of belonging to Europe</w:t>
      </w:r>
    </w:p>
    <w:p w:rsidR="00E634DD" w:rsidRPr="00861770" w:rsidRDefault="00E634DD">
      <w:pPr>
        <w:spacing w:after="0" w:line="240" w:lineRule="auto"/>
        <w:jc w:val="both"/>
        <w:rPr>
          <w:rFonts w:ascii="Calibri" w:hAnsi="Calibri"/>
          <w:color w:val="000000"/>
          <w:sz w:val="20"/>
          <w:lang w:val="en-US"/>
        </w:rPr>
      </w:pPr>
    </w:p>
    <w:p w:rsidR="00E634DD" w:rsidRPr="00861770" w:rsidRDefault="002851A8">
      <w:pPr>
        <w:pStyle w:val="P68B1DB1-Normal44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861770">
        <w:rPr>
          <w:color w:val="000000"/>
          <w:lang w:val="en-US"/>
        </w:rPr>
        <w:t xml:space="preserve">Chair: </w:t>
      </w:r>
      <w:r w:rsidRPr="00861770">
        <w:rPr>
          <w:lang w:val="en-US"/>
        </w:rPr>
        <w:t xml:space="preserve">Harald HARTUNG, Head of Unit Fair Societies and Cultural Heritage, Directorate </w:t>
      </w:r>
      <w:r w:rsidR="00AC1F20">
        <w:rPr>
          <w:lang w:val="en-US"/>
        </w:rPr>
        <w:t>“</w:t>
      </w:r>
      <w:r w:rsidRPr="00861770">
        <w:rPr>
          <w:lang w:val="en-US"/>
        </w:rPr>
        <w:t>People</w:t>
      </w:r>
      <w:r w:rsidR="00AC1F20">
        <w:rPr>
          <w:lang w:val="en-US"/>
        </w:rPr>
        <w:t>”</w:t>
      </w:r>
      <w:r w:rsidRPr="00861770">
        <w:rPr>
          <w:lang w:val="en-US"/>
        </w:rPr>
        <w:t>, DG RTD, European Commission</w:t>
      </w:r>
    </w:p>
    <w:p w:rsidR="00E634DD" w:rsidRPr="00861770" w:rsidRDefault="00E634DD">
      <w:pPr>
        <w:spacing w:after="0" w:line="240" w:lineRule="auto"/>
        <w:ind w:left="720"/>
        <w:jc w:val="both"/>
        <w:rPr>
          <w:rFonts w:ascii="Calibri" w:hAnsi="Calibri"/>
          <w:sz w:val="20"/>
          <w:lang w:val="en-US"/>
        </w:rPr>
      </w:pPr>
    </w:p>
    <w:p w:rsidR="00E634DD" w:rsidRPr="00861770" w:rsidRDefault="002851A8">
      <w:pPr>
        <w:pStyle w:val="P68B1DB1-Normal44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861770">
        <w:rPr>
          <w:color w:val="000000"/>
          <w:lang w:val="en-US"/>
        </w:rPr>
        <w:t xml:space="preserve">N, European personality, </w:t>
      </w:r>
      <w:r w:rsidRPr="00861770">
        <w:rPr>
          <w:lang w:val="en-US"/>
        </w:rPr>
        <w:t xml:space="preserve">member of the </w:t>
      </w:r>
      <w:proofErr w:type="spellStart"/>
      <w:r w:rsidRPr="00861770">
        <w:rPr>
          <w:lang w:val="en-US"/>
        </w:rPr>
        <w:t>Lequesne</w:t>
      </w:r>
      <w:proofErr w:type="spellEnd"/>
      <w:r w:rsidRPr="00861770">
        <w:rPr>
          <w:lang w:val="en-US"/>
        </w:rPr>
        <w:t xml:space="preserve"> Group (study on </w:t>
      </w:r>
      <w:proofErr w:type="spellStart"/>
      <w:r w:rsidRPr="00861770">
        <w:rPr>
          <w:lang w:val="en-US"/>
        </w:rPr>
        <w:t>plurilingualism</w:t>
      </w:r>
      <w:proofErr w:type="spellEnd"/>
      <w:r w:rsidRPr="00861770">
        <w:rPr>
          <w:lang w:val="en-US"/>
        </w:rPr>
        <w:t xml:space="preserve"> in the EU)</w:t>
      </w:r>
    </w:p>
    <w:p w:rsidR="00E634DD" w:rsidRPr="00861770" w:rsidRDefault="002851A8">
      <w:pPr>
        <w:pStyle w:val="P68B1DB1-Normal44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861770">
        <w:rPr>
          <w:lang w:val="en-US"/>
        </w:rPr>
        <w:t>Bertrand de LONGUEVILLE, Head of the Competence Centre for Text Analysis and Data Mining, Joint Research Centre (JRC), European Commission</w:t>
      </w:r>
    </w:p>
    <w:p w:rsidR="00E634DD" w:rsidRPr="00861770" w:rsidRDefault="002851A8">
      <w:pPr>
        <w:pStyle w:val="P68B1DB1-Normal45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861770">
        <w:rPr>
          <w:lang w:val="en-US"/>
        </w:rPr>
        <w:lastRenderedPageBreak/>
        <w:t>Noël CORBIN, Delegate General for Transmission, Territories and Cultural Democracy, Ministry of Culture (France)</w:t>
      </w:r>
    </w:p>
    <w:p w:rsidR="00E634DD" w:rsidRPr="00861770" w:rsidRDefault="002851A8">
      <w:pPr>
        <w:pStyle w:val="P68B1DB1-Normal45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861770">
        <w:rPr>
          <w:lang w:val="en-US"/>
        </w:rPr>
        <w:t xml:space="preserve">N, representative of a </w:t>
      </w:r>
      <w:r w:rsidRPr="007952C2">
        <w:rPr>
          <w:lang w:val="en-US"/>
        </w:rPr>
        <w:t>think tank</w:t>
      </w:r>
      <w:r w:rsidRPr="00861770">
        <w:rPr>
          <w:i/>
          <w:lang w:val="en-US"/>
        </w:rPr>
        <w:t xml:space="preserve"> </w:t>
      </w:r>
    </w:p>
    <w:p w:rsidR="00E634DD" w:rsidRPr="00861770" w:rsidRDefault="00E634DD">
      <w:pPr>
        <w:spacing w:after="0" w:line="240" w:lineRule="auto"/>
        <w:jc w:val="both"/>
        <w:rPr>
          <w:rFonts w:cstheme="minorHAnsi"/>
          <w:b/>
          <w:sz w:val="20"/>
          <w:lang w:val="en-US"/>
        </w:rPr>
      </w:pPr>
    </w:p>
    <w:p w:rsidR="00E634DD" w:rsidRPr="00861770" w:rsidRDefault="00E634DD">
      <w:pPr>
        <w:spacing w:after="0" w:line="240" w:lineRule="auto"/>
        <w:jc w:val="both"/>
        <w:rPr>
          <w:rFonts w:cstheme="minorHAnsi"/>
          <w:b/>
          <w:sz w:val="20"/>
          <w:lang w:val="en-US"/>
        </w:rPr>
      </w:pPr>
    </w:p>
    <w:p w:rsidR="00E634DD" w:rsidRPr="00861770" w:rsidRDefault="002851A8">
      <w:pPr>
        <w:pStyle w:val="P68B1DB1-Normal42"/>
        <w:spacing w:after="0" w:line="240" w:lineRule="auto"/>
        <w:jc w:val="both"/>
        <w:rPr>
          <w:lang w:val="en-US"/>
        </w:rPr>
      </w:pPr>
      <w:r w:rsidRPr="00861770">
        <w:rPr>
          <w:lang w:val="en-US"/>
        </w:rPr>
        <w:t>10.00-10.10</w:t>
      </w:r>
      <w:r w:rsidRPr="00861770">
        <w:rPr>
          <w:lang w:val="en-US"/>
        </w:rPr>
        <w:tab/>
      </w:r>
      <w:r w:rsidR="00F858B5">
        <w:rPr>
          <w:lang w:val="en-US"/>
        </w:rPr>
        <w:t>Break</w:t>
      </w:r>
    </w:p>
    <w:p w:rsidR="00E634DD" w:rsidRPr="00861770" w:rsidRDefault="00E634DD">
      <w:pPr>
        <w:spacing w:after="0" w:line="240" w:lineRule="auto"/>
        <w:jc w:val="both"/>
        <w:rPr>
          <w:rFonts w:cstheme="minorHAnsi"/>
          <w:b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b/>
          <w:sz w:val="20"/>
          <w:u w:val="single"/>
          <w:lang w:val="en-US"/>
        </w:rPr>
      </w:pPr>
    </w:p>
    <w:p w:rsidR="00E634DD" w:rsidRPr="00861770" w:rsidRDefault="002851A8">
      <w:pPr>
        <w:pStyle w:val="P68B1DB1-Normal12"/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10.10-11.10</w:t>
      </w:r>
      <w:r w:rsidRPr="00861770">
        <w:rPr>
          <w:lang w:val="en-US"/>
        </w:rPr>
        <w:tab/>
        <w:t xml:space="preserve">3 </w:t>
      </w:r>
      <w:r w:rsidR="00F858B5">
        <w:rPr>
          <w:lang w:val="en-US"/>
        </w:rPr>
        <w:t>ROUND</w:t>
      </w:r>
      <w:r w:rsidRPr="00861770">
        <w:rPr>
          <w:lang w:val="en-US"/>
        </w:rPr>
        <w:t xml:space="preserve"> TABLES in parallel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12"/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ROUND TABLE A</w:t>
      </w:r>
      <w:r w:rsidRPr="00861770">
        <w:rPr>
          <w:lang w:val="en-US"/>
        </w:rPr>
        <w:tab/>
      </w:r>
      <w:r w:rsidRPr="00861770">
        <w:rPr>
          <w:lang w:val="en-US"/>
        </w:rPr>
        <w:tab/>
      </w:r>
      <w:r w:rsidRPr="00861770">
        <w:rPr>
          <w:i/>
          <w:lang w:val="en-US"/>
        </w:rPr>
        <w:t>Projects for the diversity of languages through digital contribution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:rsidR="00E634DD" w:rsidRDefault="00D26845">
      <w:pPr>
        <w:pStyle w:val="P68B1DB1-Normal13"/>
        <w:numPr>
          <w:ilvl w:val="0"/>
          <w:numId w:val="1"/>
        </w:numPr>
        <w:spacing w:after="0" w:line="240" w:lineRule="auto"/>
        <w:ind w:right="-143"/>
        <w:jc w:val="both"/>
        <w:rPr>
          <w:rFonts w:cstheme="minorHAnsi"/>
        </w:rPr>
      </w:pPr>
      <w:proofErr w:type="gramStart"/>
      <w:r>
        <w:rPr>
          <w:rFonts w:cstheme="minorHAnsi"/>
          <w:color w:val="000000"/>
        </w:rPr>
        <w:t>Chair:</w:t>
      </w:r>
      <w:proofErr w:type="gramEnd"/>
      <w:r w:rsidR="002851A8">
        <w:rPr>
          <w:rFonts w:cstheme="minorHAnsi"/>
          <w:color w:val="000000"/>
        </w:rPr>
        <w:t xml:space="preserve"> </w:t>
      </w:r>
      <w:r w:rsidR="002851A8">
        <w:rPr>
          <w:rFonts w:cstheme="minorHAnsi"/>
        </w:rPr>
        <w:t xml:space="preserve">Claudia SORIA, </w:t>
      </w:r>
      <w:proofErr w:type="spellStart"/>
      <w:r w:rsidR="002851A8">
        <w:rPr>
          <w:rFonts w:cstheme="minorHAnsi"/>
        </w:rPr>
        <w:t>researcher</w:t>
      </w:r>
      <w:proofErr w:type="spellEnd"/>
      <w:r w:rsidR="002851A8">
        <w:rPr>
          <w:rFonts w:cstheme="minorHAnsi"/>
        </w:rPr>
        <w:t xml:space="preserve">, </w:t>
      </w:r>
      <w:proofErr w:type="spellStart"/>
      <w:r w:rsidR="002851A8">
        <w:rPr>
          <w:rFonts w:cstheme="minorHAnsi"/>
        </w:rPr>
        <w:t>Istituto</w:t>
      </w:r>
      <w:proofErr w:type="spellEnd"/>
      <w:r w:rsidR="002851A8">
        <w:rPr>
          <w:rFonts w:cstheme="minorHAnsi"/>
        </w:rPr>
        <w:t xml:space="preserve"> di </w:t>
      </w:r>
      <w:proofErr w:type="spellStart"/>
      <w:r w:rsidR="002851A8">
        <w:rPr>
          <w:rFonts w:cstheme="minorHAnsi"/>
        </w:rPr>
        <w:t>linguistica</w:t>
      </w:r>
      <w:proofErr w:type="spellEnd"/>
      <w:r w:rsidR="002851A8">
        <w:rPr>
          <w:rFonts w:cstheme="minorHAnsi"/>
        </w:rPr>
        <w:t xml:space="preserve"> </w:t>
      </w:r>
      <w:proofErr w:type="spellStart"/>
      <w:r w:rsidR="002851A8">
        <w:rPr>
          <w:rFonts w:cstheme="minorHAnsi"/>
        </w:rPr>
        <w:t>computazionale</w:t>
      </w:r>
      <w:proofErr w:type="spellEnd"/>
      <w:r w:rsidR="002851A8">
        <w:rPr>
          <w:rFonts w:cstheme="minorHAnsi"/>
        </w:rPr>
        <w:t xml:space="preserve"> A. </w:t>
      </w:r>
      <w:proofErr w:type="spellStart"/>
      <w:r w:rsidR="002851A8">
        <w:rPr>
          <w:rFonts w:cstheme="minorHAnsi"/>
        </w:rPr>
        <w:t>Zampolli</w:t>
      </w:r>
      <w:proofErr w:type="spellEnd"/>
      <w:r w:rsidR="002851A8">
        <w:rPr>
          <w:rFonts w:cstheme="minorHAnsi"/>
        </w:rPr>
        <w:t xml:space="preserve">, </w:t>
      </w:r>
      <w:proofErr w:type="spellStart"/>
      <w:r w:rsidR="002851A8">
        <w:rPr>
          <w:rFonts w:ascii="Calibri" w:hAnsi="Calibri"/>
        </w:rPr>
        <w:t>Consiglio</w:t>
      </w:r>
      <w:proofErr w:type="spellEnd"/>
      <w:r w:rsidR="002851A8">
        <w:rPr>
          <w:rFonts w:ascii="Calibri" w:hAnsi="Calibri"/>
        </w:rPr>
        <w:t xml:space="preserve"> Nazionale delle </w:t>
      </w:r>
      <w:proofErr w:type="spellStart"/>
      <w:r w:rsidR="002851A8">
        <w:rPr>
          <w:rFonts w:ascii="Calibri" w:hAnsi="Calibri"/>
        </w:rPr>
        <w:t>Ricerche</w:t>
      </w:r>
      <w:proofErr w:type="spellEnd"/>
      <w:r w:rsidR="002851A8">
        <w:rPr>
          <w:rFonts w:ascii="Calibri" w:hAnsi="Calibri"/>
        </w:rPr>
        <w:t xml:space="preserve"> </w:t>
      </w:r>
      <w:r w:rsidR="002851A8">
        <w:rPr>
          <w:rFonts w:cstheme="minorHAnsi"/>
        </w:rPr>
        <w:t>(</w:t>
      </w:r>
      <w:proofErr w:type="spellStart"/>
      <w:r w:rsidR="002851A8">
        <w:rPr>
          <w:rFonts w:cstheme="minorHAnsi"/>
        </w:rPr>
        <w:t>Italy</w:t>
      </w:r>
      <w:proofErr w:type="spellEnd"/>
      <w:r w:rsidR="002851A8">
        <w:rPr>
          <w:rFonts w:cstheme="minorHAnsi"/>
        </w:rPr>
        <w:t>)</w:t>
      </w:r>
    </w:p>
    <w:p w:rsidR="00E634DD" w:rsidRDefault="00E634DD">
      <w:pPr>
        <w:spacing w:after="0" w:line="240" w:lineRule="auto"/>
        <w:ind w:left="928" w:right="-143"/>
        <w:jc w:val="both"/>
        <w:rPr>
          <w:rFonts w:cstheme="minorHAnsi"/>
          <w:i/>
          <w:sz w:val="20"/>
        </w:rPr>
      </w:pPr>
    </w:p>
    <w:p w:rsidR="00E634DD" w:rsidRPr="00861770" w:rsidRDefault="002851A8">
      <w:pPr>
        <w:pStyle w:val="P68B1DB1-Normal46"/>
        <w:numPr>
          <w:ilvl w:val="0"/>
          <w:numId w:val="1"/>
        </w:numPr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>Harriet KOWALSKI, Director of the Language Council (Sweden) —</w:t>
      </w:r>
      <w:r w:rsidR="00F858B5">
        <w:rPr>
          <w:lang w:val="en-US"/>
        </w:rPr>
        <w:t xml:space="preserve"> </w:t>
      </w:r>
      <w:r w:rsidR="00F858B5" w:rsidRPr="00F858B5">
        <w:rPr>
          <w:i/>
          <w:iCs/>
          <w:lang w:val="en-US"/>
        </w:rPr>
        <w:t>TBC</w:t>
      </w:r>
      <w:r w:rsidRPr="00861770">
        <w:rPr>
          <w:lang w:val="en-US"/>
        </w:rPr>
        <w:t xml:space="preserve"> </w:t>
      </w:r>
    </w:p>
    <w:p w:rsidR="00E634DD" w:rsidRPr="00861770" w:rsidRDefault="002851A8">
      <w:pPr>
        <w:pStyle w:val="P68B1DB1-Normal15"/>
        <w:numPr>
          <w:ilvl w:val="0"/>
          <w:numId w:val="1"/>
        </w:numPr>
        <w:spacing w:after="0" w:line="240" w:lineRule="auto"/>
        <w:ind w:right="-143"/>
        <w:jc w:val="both"/>
        <w:rPr>
          <w:lang w:val="en-US"/>
        </w:rPr>
      </w:pPr>
      <w:proofErr w:type="spellStart"/>
      <w:r w:rsidRPr="00861770">
        <w:rPr>
          <w:lang w:val="en-US"/>
        </w:rPr>
        <w:t>Irmgarda</w:t>
      </w:r>
      <w:proofErr w:type="spellEnd"/>
      <w:r w:rsidRPr="00861770">
        <w:rPr>
          <w:lang w:val="en-US"/>
        </w:rPr>
        <w:t xml:space="preserve"> KAŠINSKAIT-</w:t>
      </w:r>
      <w:proofErr w:type="spellStart"/>
      <w:r w:rsidRPr="00861770">
        <w:rPr>
          <w:lang w:val="en-US"/>
        </w:rPr>
        <w:t>Buddeberg</w:t>
      </w:r>
      <w:proofErr w:type="spellEnd"/>
      <w:r w:rsidRPr="00861770">
        <w:rPr>
          <w:lang w:val="en-US"/>
        </w:rPr>
        <w:t xml:space="preserve">, </w:t>
      </w:r>
      <w:proofErr w:type="spellStart"/>
      <w:proofErr w:type="gramStart"/>
      <w:r w:rsidRPr="00861770">
        <w:rPr>
          <w:lang w:val="en-US"/>
        </w:rPr>
        <w:t>Advisor,</w:t>
      </w:r>
      <w:r w:rsidRPr="00861770">
        <w:rPr>
          <w:i/>
          <w:lang w:val="en-US"/>
        </w:rPr>
        <w:t>World</w:t>
      </w:r>
      <w:proofErr w:type="spellEnd"/>
      <w:proofErr w:type="gramEnd"/>
      <w:r w:rsidRPr="00861770">
        <w:rPr>
          <w:i/>
          <w:lang w:val="en-US"/>
        </w:rPr>
        <w:t xml:space="preserve"> Atlas of Languages WAL Project, </w:t>
      </w:r>
      <w:r w:rsidRPr="00861770">
        <w:rPr>
          <w:lang w:val="en-US"/>
        </w:rPr>
        <w:t>UNESCO</w:t>
      </w:r>
    </w:p>
    <w:p w:rsidR="00E634DD" w:rsidRPr="00861770" w:rsidRDefault="002851A8">
      <w:pPr>
        <w:pStyle w:val="P68B1DB1-Normal1"/>
        <w:numPr>
          <w:ilvl w:val="0"/>
          <w:numId w:val="1"/>
        </w:numPr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 xml:space="preserve">Lucas LÉVÊQUE, </w:t>
      </w:r>
      <w:r w:rsidR="00AC1F20">
        <w:rPr>
          <w:lang w:val="en-US"/>
        </w:rPr>
        <w:t>H</w:t>
      </w:r>
      <w:r w:rsidR="00AC1F20" w:rsidRPr="00861770">
        <w:rPr>
          <w:lang w:val="en-US"/>
        </w:rPr>
        <w:t xml:space="preserve">ead </w:t>
      </w:r>
      <w:r w:rsidRPr="00861770">
        <w:rPr>
          <w:lang w:val="en-US"/>
        </w:rPr>
        <w:t xml:space="preserve">of the </w:t>
      </w:r>
      <w:proofErr w:type="spellStart"/>
      <w:r w:rsidRPr="00861770">
        <w:rPr>
          <w:i/>
          <w:lang w:val="en-US"/>
        </w:rPr>
        <w:t>Lingualibre</w:t>
      </w:r>
      <w:proofErr w:type="spellEnd"/>
      <w:r w:rsidRPr="00861770">
        <w:rPr>
          <w:lang w:val="en-US"/>
        </w:rPr>
        <w:t xml:space="preserve"> project, member of the board of </w:t>
      </w:r>
      <w:proofErr w:type="spellStart"/>
      <w:r w:rsidRPr="00861770">
        <w:rPr>
          <w:lang w:val="en-US"/>
        </w:rPr>
        <w:t>Wikimédia</w:t>
      </w:r>
      <w:proofErr w:type="spellEnd"/>
      <w:r w:rsidRPr="00861770">
        <w:rPr>
          <w:lang w:val="en-US"/>
        </w:rPr>
        <w:t xml:space="preserve"> France (France)</w:t>
      </w:r>
    </w:p>
    <w:p w:rsidR="00E634DD" w:rsidRPr="00861770" w:rsidRDefault="002851A8">
      <w:pPr>
        <w:pStyle w:val="P68B1DB1-Normal1"/>
        <w:numPr>
          <w:ilvl w:val="0"/>
          <w:numId w:val="1"/>
        </w:numPr>
        <w:spacing w:after="0" w:line="240" w:lineRule="auto"/>
        <w:ind w:right="-143"/>
        <w:jc w:val="both"/>
        <w:rPr>
          <w:lang w:val="en-US"/>
        </w:rPr>
      </w:pPr>
      <w:proofErr w:type="spellStart"/>
      <w:r w:rsidRPr="00861770">
        <w:rPr>
          <w:lang w:val="en-US"/>
        </w:rPr>
        <w:t>Benaset</w:t>
      </w:r>
      <w:proofErr w:type="spellEnd"/>
      <w:r w:rsidRPr="00861770">
        <w:rPr>
          <w:lang w:val="en-US"/>
        </w:rPr>
        <w:t xml:space="preserve"> DAZÉAS, President of the Association </w:t>
      </w:r>
      <w:r w:rsidRPr="00861770">
        <w:rPr>
          <w:i/>
          <w:lang w:val="en-US"/>
        </w:rPr>
        <w:t>Lo Congress</w:t>
      </w:r>
      <w:r w:rsidRPr="00861770">
        <w:rPr>
          <w:lang w:val="en-US"/>
        </w:rPr>
        <w:t xml:space="preserve"> for Occitan (France)</w:t>
      </w:r>
    </w:p>
    <w:p w:rsidR="00E634DD" w:rsidRPr="00861770" w:rsidRDefault="00E634DD">
      <w:pPr>
        <w:spacing w:after="0" w:line="240" w:lineRule="auto"/>
        <w:ind w:left="928"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left="928"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12"/>
        <w:spacing w:after="0" w:line="240" w:lineRule="auto"/>
        <w:jc w:val="both"/>
        <w:rPr>
          <w:lang w:val="en-US"/>
        </w:rPr>
      </w:pPr>
      <w:r w:rsidRPr="00861770">
        <w:rPr>
          <w:lang w:val="en-US"/>
        </w:rPr>
        <w:t>ROUND TABLE B</w:t>
      </w:r>
      <w:r w:rsidRPr="00861770">
        <w:rPr>
          <w:lang w:val="en-US"/>
        </w:rPr>
        <w:tab/>
      </w:r>
      <w:r w:rsidRPr="00861770">
        <w:rPr>
          <w:lang w:val="en-US"/>
        </w:rPr>
        <w:tab/>
      </w:r>
      <w:proofErr w:type="spellStart"/>
      <w:r w:rsidRPr="00861770">
        <w:rPr>
          <w:i/>
          <w:lang w:val="en-US"/>
        </w:rPr>
        <w:t>Plurilingual</w:t>
      </w:r>
      <w:proofErr w:type="spellEnd"/>
      <w:r w:rsidRPr="00861770">
        <w:rPr>
          <w:i/>
          <w:lang w:val="en-US"/>
        </w:rPr>
        <w:t xml:space="preserve"> technologies for the benefit of the citizen, and for digital inclusion</w:t>
      </w:r>
    </w:p>
    <w:p w:rsidR="00E634DD" w:rsidRPr="00861770" w:rsidRDefault="00E634DD">
      <w:pPr>
        <w:ind w:left="720"/>
        <w:contextualSpacing/>
        <w:jc w:val="both"/>
        <w:rPr>
          <w:rFonts w:cstheme="minorHAnsi"/>
          <w:color w:val="000000"/>
          <w:sz w:val="20"/>
          <w:lang w:val="en-US"/>
        </w:rPr>
      </w:pPr>
    </w:p>
    <w:p w:rsidR="00E634DD" w:rsidRPr="00861770" w:rsidRDefault="002851A8">
      <w:pPr>
        <w:pStyle w:val="P68B1DB1-Normal20"/>
        <w:numPr>
          <w:ilvl w:val="0"/>
          <w:numId w:val="1"/>
        </w:numPr>
        <w:spacing w:after="0" w:line="240" w:lineRule="auto"/>
        <w:ind w:left="924" w:hanging="357"/>
        <w:contextualSpacing/>
        <w:jc w:val="both"/>
        <w:rPr>
          <w:lang w:val="en-US"/>
        </w:rPr>
      </w:pPr>
      <w:r w:rsidRPr="00861770">
        <w:rPr>
          <w:lang w:val="en-US"/>
        </w:rPr>
        <w:t xml:space="preserve">Chair: N, representative of a Member State </w:t>
      </w:r>
    </w:p>
    <w:p w:rsidR="00E634DD" w:rsidRPr="00861770" w:rsidRDefault="00E634DD">
      <w:pPr>
        <w:spacing w:after="0" w:line="240" w:lineRule="auto"/>
        <w:ind w:left="924"/>
        <w:contextualSpacing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1"/>
        <w:numPr>
          <w:ilvl w:val="0"/>
          <w:numId w:val="1"/>
        </w:numPr>
        <w:spacing w:after="0" w:line="240" w:lineRule="auto"/>
        <w:ind w:left="924" w:right="-143" w:hanging="357"/>
        <w:jc w:val="both"/>
        <w:rPr>
          <w:lang w:val="en-US"/>
        </w:rPr>
      </w:pPr>
      <w:r w:rsidRPr="00861770">
        <w:rPr>
          <w:lang w:val="en-US"/>
        </w:rPr>
        <w:t>Mickaël FILLHOL, treatment of sign language, LISN/CNRS (France)</w:t>
      </w:r>
    </w:p>
    <w:p w:rsidR="00E634DD" w:rsidRPr="00861770" w:rsidRDefault="002851A8">
      <w:pPr>
        <w:pStyle w:val="P68B1DB1-Normal13"/>
        <w:numPr>
          <w:ilvl w:val="0"/>
          <w:numId w:val="1"/>
        </w:numPr>
        <w:spacing w:after="0" w:line="240" w:lineRule="auto"/>
        <w:ind w:left="924" w:right="-143" w:hanging="357"/>
        <w:jc w:val="both"/>
        <w:rPr>
          <w:rFonts w:cstheme="minorHAnsi"/>
          <w:lang w:val="en-US"/>
        </w:rPr>
      </w:pPr>
      <w:proofErr w:type="spellStart"/>
      <w:r w:rsidRPr="00861770">
        <w:rPr>
          <w:rFonts w:cstheme="minorHAnsi"/>
          <w:lang w:val="en-US"/>
        </w:rPr>
        <w:t>Kozma</w:t>
      </w:r>
      <w:proofErr w:type="spellEnd"/>
      <w:r w:rsidRPr="00861770">
        <w:rPr>
          <w:rFonts w:cstheme="minorHAnsi"/>
          <w:lang w:val="en-US"/>
        </w:rPr>
        <w:t xml:space="preserve"> AHAČIČ, Director of ZRC SAZU, </w:t>
      </w:r>
      <w:hyperlink r:id="rId10" w:tooltip="Home" w:history="1">
        <w:r w:rsidRPr="00861770">
          <w:rPr>
            <w:lang w:val="en-US"/>
          </w:rPr>
          <w:t xml:space="preserve">Fran </w:t>
        </w:r>
        <w:proofErr w:type="spellStart"/>
        <w:r w:rsidRPr="00861770">
          <w:rPr>
            <w:lang w:val="en-US"/>
          </w:rPr>
          <w:t>Ramovš</w:t>
        </w:r>
        <w:proofErr w:type="spellEnd"/>
        <w:r w:rsidRPr="00861770">
          <w:rPr>
            <w:lang w:val="en-US"/>
          </w:rPr>
          <w:t xml:space="preserve"> Institute of the Slovenian Language </w:t>
        </w:r>
      </w:hyperlink>
      <w:r w:rsidRPr="00861770">
        <w:rPr>
          <w:lang w:val="en-US"/>
        </w:rPr>
        <w:t>(Slovenia)</w:t>
      </w:r>
    </w:p>
    <w:p w:rsidR="00E634DD" w:rsidRPr="00861770" w:rsidRDefault="002851A8">
      <w:pPr>
        <w:pStyle w:val="P68B1DB1-Normal1"/>
        <w:numPr>
          <w:ilvl w:val="0"/>
          <w:numId w:val="1"/>
        </w:numPr>
        <w:spacing w:after="0" w:line="240" w:lineRule="auto"/>
        <w:ind w:left="924" w:right="-143" w:hanging="357"/>
        <w:jc w:val="both"/>
        <w:rPr>
          <w:lang w:val="en-US"/>
        </w:rPr>
      </w:pPr>
      <w:r w:rsidRPr="00861770">
        <w:rPr>
          <w:lang w:val="en-US"/>
        </w:rPr>
        <w:lastRenderedPageBreak/>
        <w:t xml:space="preserve">Cristina </w:t>
      </w:r>
      <w:r w:rsidR="00F858B5" w:rsidRPr="00F858B5">
        <w:rPr>
          <w:lang w:val="en-US"/>
        </w:rPr>
        <w:t>MUSSINELLI</w:t>
      </w:r>
      <w:r w:rsidRPr="00861770">
        <w:rPr>
          <w:lang w:val="en-US"/>
        </w:rPr>
        <w:t>, General Secretary of the LIA Foundation — books accessible in Italian (Italy)</w:t>
      </w:r>
    </w:p>
    <w:p w:rsidR="00E634DD" w:rsidRPr="00861770" w:rsidRDefault="00E634DD">
      <w:pPr>
        <w:spacing w:after="0" w:line="240" w:lineRule="auto"/>
        <w:ind w:left="924"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12"/>
        <w:spacing w:after="0" w:line="240" w:lineRule="auto"/>
        <w:ind w:right="-143"/>
        <w:jc w:val="both"/>
        <w:rPr>
          <w:i/>
          <w:lang w:val="en-US"/>
        </w:rPr>
      </w:pPr>
      <w:r w:rsidRPr="00861770">
        <w:rPr>
          <w:lang w:val="en-US"/>
        </w:rPr>
        <w:t>ROUND TABLE C</w:t>
      </w:r>
      <w:r w:rsidRPr="00861770">
        <w:rPr>
          <w:lang w:val="en-US"/>
        </w:rPr>
        <w:tab/>
      </w:r>
      <w:r w:rsidRPr="00861770">
        <w:rPr>
          <w:lang w:val="en-US"/>
        </w:rPr>
        <w:tab/>
      </w:r>
      <w:r w:rsidRPr="00861770">
        <w:rPr>
          <w:i/>
          <w:lang w:val="en-US"/>
        </w:rPr>
        <w:t>Ethical and legal issues of language technologies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20"/>
        <w:numPr>
          <w:ilvl w:val="0"/>
          <w:numId w:val="1"/>
        </w:numPr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 xml:space="preserve">Chair: Jean-Gabriel GANASCIA, Chair of the Ethics Committee, CNRS (France) — </w:t>
      </w:r>
      <w:r w:rsidR="00F858B5" w:rsidRPr="00F858B5">
        <w:rPr>
          <w:i/>
          <w:iCs/>
          <w:lang w:val="en-US"/>
        </w:rPr>
        <w:t>TBC</w:t>
      </w:r>
    </w:p>
    <w:p w:rsidR="00E634DD" w:rsidRPr="00861770" w:rsidRDefault="00E634DD">
      <w:pPr>
        <w:spacing w:after="0" w:line="240" w:lineRule="auto"/>
        <w:ind w:left="928"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44"/>
        <w:numPr>
          <w:ilvl w:val="0"/>
          <w:numId w:val="1"/>
        </w:numPr>
        <w:spacing w:after="0" w:line="240" w:lineRule="auto"/>
        <w:ind w:left="924" w:right="-143" w:hanging="357"/>
        <w:jc w:val="both"/>
        <w:rPr>
          <w:rFonts w:cstheme="minorHAnsi"/>
          <w:lang w:val="en-US"/>
        </w:rPr>
      </w:pPr>
      <w:r w:rsidRPr="00861770">
        <w:rPr>
          <w:lang w:val="en-US"/>
        </w:rPr>
        <w:t>Thierry LEFEVRE, Director</w:t>
      </w:r>
      <w:r w:rsidR="00635BF4">
        <w:rPr>
          <w:lang w:val="en-US"/>
        </w:rPr>
        <w:t xml:space="preserve"> </w:t>
      </w:r>
      <w:r w:rsidRPr="00861770">
        <w:rPr>
          <w:lang w:val="en-US"/>
        </w:rPr>
        <w:t>General for Multilingualism, European Court of Justice</w:t>
      </w:r>
    </w:p>
    <w:p w:rsidR="00E634DD" w:rsidRDefault="002851A8">
      <w:pPr>
        <w:pStyle w:val="P68B1DB1-Normal1"/>
        <w:numPr>
          <w:ilvl w:val="0"/>
          <w:numId w:val="1"/>
        </w:numPr>
        <w:spacing w:after="0" w:line="240" w:lineRule="auto"/>
        <w:ind w:left="924" w:hanging="357"/>
        <w:contextualSpacing/>
        <w:jc w:val="both"/>
      </w:pPr>
      <w:r>
        <w:t xml:space="preserve">Bart DE BOER, Professor, </w:t>
      </w:r>
      <w:proofErr w:type="spellStart"/>
      <w:r>
        <w:t>Laboratory</w:t>
      </w:r>
      <w:proofErr w:type="spellEnd"/>
      <w:r>
        <w:t xml:space="preserve"> of </w:t>
      </w:r>
      <w:proofErr w:type="spellStart"/>
      <w:r>
        <w:t>Artificial</w:t>
      </w:r>
      <w:proofErr w:type="spellEnd"/>
      <w:r>
        <w:t xml:space="preserve"> Intelligence, Brussels VUB (</w:t>
      </w:r>
      <w:proofErr w:type="spellStart"/>
      <w:r>
        <w:t>Belgium</w:t>
      </w:r>
      <w:proofErr w:type="spellEnd"/>
      <w:r>
        <w:t>)</w:t>
      </w:r>
    </w:p>
    <w:p w:rsidR="00E634DD" w:rsidRPr="00861770" w:rsidRDefault="002851A8">
      <w:pPr>
        <w:pStyle w:val="P68B1DB1-Normal1"/>
        <w:numPr>
          <w:ilvl w:val="0"/>
          <w:numId w:val="1"/>
        </w:numPr>
        <w:spacing w:after="0" w:line="240" w:lineRule="auto"/>
        <w:ind w:left="924" w:right="-143" w:hanging="357"/>
        <w:jc w:val="both"/>
        <w:rPr>
          <w:lang w:val="en-US"/>
        </w:rPr>
      </w:pPr>
      <w:r w:rsidRPr="00861770">
        <w:rPr>
          <w:lang w:val="en-US"/>
        </w:rPr>
        <w:t xml:space="preserve">N, representative of a Member State </w:t>
      </w:r>
    </w:p>
    <w:p w:rsidR="00E634DD" w:rsidRPr="00861770" w:rsidRDefault="00E634DD">
      <w:pPr>
        <w:spacing w:after="0" w:line="240" w:lineRule="auto"/>
        <w:contextualSpacing/>
        <w:jc w:val="both"/>
        <w:rPr>
          <w:rFonts w:cstheme="minorHAnsi"/>
          <w:sz w:val="20"/>
          <w:lang w:val="en-US"/>
        </w:rPr>
      </w:pPr>
    </w:p>
    <w:p w:rsidR="00E634DD" w:rsidRPr="00861770" w:rsidRDefault="00E634DD">
      <w:pPr>
        <w:spacing w:after="0" w:line="240" w:lineRule="auto"/>
        <w:contextualSpacing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26"/>
        <w:spacing w:after="0" w:line="240" w:lineRule="auto"/>
        <w:ind w:right="-143"/>
        <w:jc w:val="both"/>
        <w:rPr>
          <w:rFonts w:cstheme="minorHAnsi"/>
          <w:lang w:val="en-US"/>
        </w:rPr>
      </w:pPr>
      <w:r w:rsidRPr="00861770">
        <w:rPr>
          <w:rFonts w:cstheme="minorHAnsi"/>
          <w:lang w:val="en-US"/>
        </w:rPr>
        <w:t>11.10-12.10</w:t>
      </w:r>
      <w:r w:rsidRPr="00861770">
        <w:rPr>
          <w:rFonts w:cstheme="minorHAnsi"/>
          <w:lang w:val="en-US"/>
        </w:rPr>
        <w:tab/>
      </w:r>
      <w:r w:rsidR="00F858B5" w:rsidRPr="000B4498">
        <w:rPr>
          <w:lang w:val="en-US"/>
        </w:rPr>
        <w:t xml:space="preserve">Synthesis and FORUM </w:t>
      </w:r>
      <w:r w:rsidR="00F858B5">
        <w:rPr>
          <w:lang w:val="en-US"/>
        </w:rPr>
        <w:t xml:space="preserve">CLOSING </w:t>
      </w:r>
      <w:r w:rsidR="00F858B5" w:rsidRPr="000B4498">
        <w:rPr>
          <w:lang w:val="en-US"/>
        </w:rPr>
        <w:t xml:space="preserve">ROUND TABLE: </w:t>
      </w:r>
      <w:r w:rsidR="00F858B5" w:rsidRPr="000B4498">
        <w:rPr>
          <w:i/>
          <w:lang w:val="en-US"/>
        </w:rPr>
        <w:t>forward-looking dialogue</w:t>
      </w:r>
    </w:p>
    <w:p w:rsidR="00E634DD" w:rsidRPr="00861770" w:rsidRDefault="00E634DD">
      <w:pPr>
        <w:spacing w:after="0" w:line="240" w:lineRule="auto"/>
        <w:ind w:right="-143"/>
        <w:jc w:val="both"/>
        <w:rPr>
          <w:rFonts w:cstheme="minorHAnsi"/>
          <w:sz w:val="20"/>
          <w:lang w:val="en-US"/>
        </w:rPr>
      </w:pPr>
    </w:p>
    <w:p w:rsidR="00E634DD" w:rsidRPr="00861770" w:rsidRDefault="002851A8">
      <w:pPr>
        <w:pStyle w:val="P68B1DB1-Normal1"/>
        <w:numPr>
          <w:ilvl w:val="0"/>
          <w:numId w:val="5"/>
        </w:numPr>
        <w:spacing w:after="0" w:line="240" w:lineRule="auto"/>
        <w:ind w:right="-143"/>
        <w:jc w:val="both"/>
        <w:rPr>
          <w:lang w:val="en-US"/>
        </w:rPr>
      </w:pPr>
      <w:r w:rsidRPr="00861770">
        <w:rPr>
          <w:lang w:val="en-US"/>
        </w:rPr>
        <w:t xml:space="preserve">Paul de </w:t>
      </w:r>
      <w:r w:rsidR="00F858B5" w:rsidRPr="00F858B5">
        <w:rPr>
          <w:lang w:val="en-US"/>
        </w:rPr>
        <w:t>SINETY</w:t>
      </w:r>
      <w:r w:rsidRPr="00861770">
        <w:rPr>
          <w:lang w:val="en-US"/>
        </w:rPr>
        <w:t>, Delegate General for the French Language and Languages of France, Ministry of Culture (France)</w:t>
      </w:r>
    </w:p>
    <w:p w:rsidR="00E634DD" w:rsidRPr="00861770" w:rsidRDefault="002851A8">
      <w:pPr>
        <w:pStyle w:val="P68B1DB1-Normal20"/>
        <w:numPr>
          <w:ilvl w:val="0"/>
          <w:numId w:val="5"/>
        </w:numPr>
        <w:spacing w:after="0" w:line="240" w:lineRule="auto"/>
        <w:ind w:right="-143"/>
        <w:jc w:val="both"/>
        <w:rPr>
          <w:rFonts w:ascii="Calibri" w:hAnsi="Calibri"/>
          <w:lang w:val="en-US"/>
        </w:rPr>
      </w:pPr>
      <w:r w:rsidRPr="00861770">
        <w:rPr>
          <w:lang w:val="en-US"/>
        </w:rPr>
        <w:t>Henri VERDIER, Digital Ambassador, Ministry of Europe and Foreign Affairs (France)</w:t>
      </w:r>
    </w:p>
    <w:p w:rsidR="00E634DD" w:rsidRDefault="002851A8">
      <w:pPr>
        <w:pStyle w:val="P68B1DB1-Normal46"/>
        <w:numPr>
          <w:ilvl w:val="0"/>
          <w:numId w:val="5"/>
        </w:numPr>
        <w:spacing w:after="0" w:line="240" w:lineRule="auto"/>
        <w:ind w:right="-143"/>
        <w:jc w:val="both"/>
      </w:pPr>
      <w:r>
        <w:t xml:space="preserve">N,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</w:p>
    <w:p w:rsidR="00E634DD" w:rsidRDefault="002851A8">
      <w:pPr>
        <w:pStyle w:val="P68B1DB1-Normal1"/>
        <w:numPr>
          <w:ilvl w:val="0"/>
          <w:numId w:val="5"/>
        </w:numPr>
        <w:spacing w:after="0" w:line="240" w:lineRule="auto"/>
        <w:ind w:right="-143"/>
        <w:contextualSpacing/>
        <w:jc w:val="both"/>
        <w:rPr>
          <w:rFonts w:ascii="Calibri" w:hAnsi="Calibri"/>
          <w:color w:val="000000"/>
        </w:rPr>
      </w:pPr>
      <w:r>
        <w:t xml:space="preserve">N, </w:t>
      </w:r>
      <w:proofErr w:type="spellStart"/>
      <w:r>
        <w:t>European</w:t>
      </w:r>
      <w:proofErr w:type="spellEnd"/>
      <w:r>
        <w:t xml:space="preserve"> Commission </w:t>
      </w:r>
      <w:proofErr w:type="spellStart"/>
      <w:r>
        <w:t>personalities</w:t>
      </w:r>
      <w:proofErr w:type="spellEnd"/>
    </w:p>
    <w:p w:rsidR="00E634DD" w:rsidRDefault="00E634DD">
      <w:pPr>
        <w:spacing w:after="0" w:line="240" w:lineRule="auto"/>
        <w:ind w:right="-143"/>
        <w:contextualSpacing/>
        <w:jc w:val="both"/>
        <w:rPr>
          <w:rFonts w:ascii="Calibri" w:hAnsi="Calibri" w:cstheme="minorHAnsi"/>
          <w:color w:val="000000"/>
          <w:sz w:val="20"/>
        </w:rPr>
      </w:pPr>
    </w:p>
    <w:p w:rsidR="00E634DD" w:rsidRPr="00861770" w:rsidRDefault="002851A8">
      <w:pPr>
        <w:pStyle w:val="P68B1DB1-Normal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right="-143"/>
        <w:contextualSpacing/>
        <w:jc w:val="center"/>
        <w:rPr>
          <w:rFonts w:eastAsiaTheme="minorEastAsia" w:cstheme="minorHAnsi"/>
          <w:b/>
          <w:i/>
          <w:lang w:val="en-US"/>
        </w:rPr>
      </w:pPr>
      <w:r w:rsidRPr="00861770">
        <w:rPr>
          <w:rFonts w:eastAsia="SimSun" w:cstheme="minorHAnsi"/>
          <w:b/>
          <w:kern w:val="2"/>
          <w:lang w:val="en-US"/>
        </w:rPr>
        <w:t>12.10-13.00</w:t>
      </w:r>
      <w:r w:rsidRPr="00861770">
        <w:rPr>
          <w:rFonts w:eastAsiaTheme="minorEastAsia" w:cstheme="minorHAnsi"/>
          <w:i/>
          <w:lang w:val="en-US"/>
        </w:rPr>
        <w:tab/>
      </w:r>
      <w:r w:rsidRPr="00861770">
        <w:rPr>
          <w:rFonts w:eastAsiaTheme="minorEastAsia" w:cstheme="minorHAnsi"/>
          <w:b/>
          <w:i/>
          <w:lang w:val="en-US"/>
        </w:rPr>
        <w:t xml:space="preserve">Individual </w:t>
      </w:r>
      <w:r w:rsidR="00F858B5">
        <w:rPr>
          <w:rFonts w:eastAsiaTheme="minorEastAsia" w:cstheme="minorHAnsi"/>
          <w:b/>
          <w:i/>
          <w:lang w:val="en-US"/>
        </w:rPr>
        <w:t>sessions</w:t>
      </w:r>
      <w:r w:rsidRPr="00861770">
        <w:rPr>
          <w:rFonts w:eastAsiaTheme="minorEastAsia" w:cstheme="minorHAnsi"/>
          <w:b/>
          <w:i/>
          <w:lang w:val="en-US"/>
        </w:rPr>
        <w:t xml:space="preserve"> with a selection of </w:t>
      </w:r>
      <w:r w:rsidR="00F858B5">
        <w:rPr>
          <w:rFonts w:eastAsiaTheme="minorEastAsia" w:cstheme="minorHAnsi"/>
          <w:b/>
          <w:i/>
          <w:lang w:val="en-US"/>
        </w:rPr>
        <w:t>speakers</w:t>
      </w:r>
    </w:p>
    <w:p w:rsidR="00E634DD" w:rsidRPr="00861770" w:rsidRDefault="00E634DD">
      <w:pPr>
        <w:spacing w:before="240" w:after="0" w:line="240" w:lineRule="auto"/>
        <w:ind w:right="-143"/>
        <w:contextualSpacing/>
        <w:rPr>
          <w:rFonts w:eastAsiaTheme="minorEastAsia" w:cstheme="minorHAnsi"/>
          <w:b/>
          <w:i/>
          <w:lang w:val="en-US"/>
        </w:rPr>
      </w:pPr>
    </w:p>
    <w:p w:rsidR="00E634DD" w:rsidRPr="00861770" w:rsidRDefault="00E634DD">
      <w:pPr>
        <w:pBdr>
          <w:bottom w:val="single" w:sz="12" w:space="1" w:color="auto"/>
        </w:pBdr>
        <w:spacing w:before="240" w:after="0" w:line="240" w:lineRule="auto"/>
        <w:ind w:right="-143"/>
        <w:contextualSpacing/>
        <w:rPr>
          <w:rFonts w:eastAsiaTheme="minorEastAsia" w:cstheme="minorHAnsi"/>
          <w:b/>
          <w:i/>
          <w:lang w:val="en-US"/>
        </w:rPr>
      </w:pPr>
    </w:p>
    <w:p w:rsidR="00E634DD" w:rsidRPr="00861770" w:rsidRDefault="00E634DD">
      <w:pPr>
        <w:pBdr>
          <w:bottom w:val="single" w:sz="12" w:space="1" w:color="auto"/>
        </w:pBdr>
        <w:spacing w:before="240" w:after="0" w:line="240" w:lineRule="auto"/>
        <w:ind w:right="-143"/>
        <w:contextualSpacing/>
        <w:rPr>
          <w:rFonts w:eastAsiaTheme="minorEastAsia" w:cstheme="minorHAnsi"/>
          <w:b/>
          <w:i/>
          <w:lang w:val="en-US"/>
        </w:rPr>
      </w:pPr>
    </w:p>
    <w:p w:rsidR="00E634DD" w:rsidRPr="00861770" w:rsidRDefault="00E634DD">
      <w:pPr>
        <w:pBdr>
          <w:bottom w:val="single" w:sz="12" w:space="1" w:color="auto"/>
        </w:pBdr>
        <w:spacing w:before="240" w:after="0" w:line="240" w:lineRule="auto"/>
        <w:ind w:right="-143"/>
        <w:contextualSpacing/>
        <w:rPr>
          <w:rFonts w:eastAsiaTheme="minorEastAsia" w:cstheme="minorHAnsi"/>
          <w:b/>
          <w:i/>
          <w:lang w:val="en-US"/>
        </w:rPr>
      </w:pPr>
    </w:p>
    <w:p w:rsidR="00E634DD" w:rsidRPr="00861770" w:rsidRDefault="00E634DD">
      <w:pPr>
        <w:spacing w:before="240" w:after="0" w:line="240" w:lineRule="auto"/>
        <w:ind w:right="-143"/>
        <w:contextualSpacing/>
        <w:jc w:val="center"/>
        <w:rPr>
          <w:rFonts w:eastAsiaTheme="minorEastAsia" w:cstheme="minorHAnsi"/>
          <w:b/>
          <w:i/>
          <w:lang w:val="en-US"/>
        </w:rPr>
      </w:pPr>
    </w:p>
    <w:p w:rsidR="00E634DD" w:rsidRDefault="002851A8">
      <w:pPr>
        <w:pStyle w:val="P68B1DB1-Normal47"/>
        <w:spacing w:before="240" w:after="0" w:line="240" w:lineRule="auto"/>
        <w:ind w:right="-143"/>
        <w:contextualSpacing/>
      </w:pPr>
      <w:r>
        <w:t xml:space="preserve">Forum in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</w:p>
    <w:p w:rsidR="00E634DD" w:rsidRDefault="002851A8">
      <w:r>
        <w:rPr>
          <w:rFonts w:eastAsiaTheme="minorEastAsia" w:cstheme="minorHAnsi"/>
          <w:b/>
          <w:i/>
          <w:noProof/>
          <w:color w:val="2F5496" w:themeColor="accent5" w:themeShade="BF"/>
          <w:sz w:val="20"/>
        </w:rPr>
        <w:lastRenderedPageBreak/>
        <w:drawing>
          <wp:inline distT="0" distB="0" distL="0" distR="0" wp14:anchorId="4BA5FA29" wp14:editId="397ADBC0">
            <wp:extent cx="2000250" cy="4447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epurposegion HDF — part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37" cy="4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94D1AF5" wp14:editId="5E100A69">
            <wp:extent cx="2038350" cy="9239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4DD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90" w:rsidRDefault="00D43890">
      <w:pPr>
        <w:spacing w:after="0" w:line="240" w:lineRule="auto"/>
      </w:pPr>
      <w:r>
        <w:separator/>
      </w:r>
    </w:p>
  </w:endnote>
  <w:endnote w:type="continuationSeparator" w:id="0">
    <w:p w:rsidR="00D43890" w:rsidRDefault="00D4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">
    <w:altName w:val="Times New Roman"/>
    <w:panose1 w:val="02020803070505020304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cha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079483"/>
      <w:docPartObj>
        <w:docPartGallery w:val="Page Numbers (Bottom of Page)"/>
        <w:docPartUnique/>
      </w:docPartObj>
    </w:sdtPr>
    <w:sdtEndPr/>
    <w:sdtContent>
      <w:p w:rsidR="00E634DD" w:rsidRDefault="002851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1D6">
          <w:rPr>
            <w:noProof/>
          </w:rPr>
          <w:t>1</w:t>
        </w:r>
        <w:r>
          <w:fldChar w:fldCharType="end"/>
        </w:r>
      </w:p>
    </w:sdtContent>
  </w:sdt>
  <w:p w:rsidR="00E634DD" w:rsidRDefault="00E634DD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90" w:rsidRDefault="00D43890">
      <w:pPr>
        <w:spacing w:after="0" w:line="240" w:lineRule="auto"/>
      </w:pPr>
      <w:r>
        <w:separator/>
      </w:r>
    </w:p>
  </w:footnote>
  <w:footnote w:type="continuationSeparator" w:id="0">
    <w:p w:rsidR="00D43890" w:rsidRDefault="00D4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B54"/>
    <w:multiLevelType w:val="hybridMultilevel"/>
    <w:tmpl w:val="85E632A6"/>
    <w:lvl w:ilvl="0" w:tplc="7756B42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61F9"/>
    <w:multiLevelType w:val="hybridMultilevel"/>
    <w:tmpl w:val="FAE61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0A30"/>
    <w:multiLevelType w:val="hybridMultilevel"/>
    <w:tmpl w:val="5510B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1ECA"/>
    <w:multiLevelType w:val="hybridMultilevel"/>
    <w:tmpl w:val="65CA7A4C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CE64A0B"/>
    <w:multiLevelType w:val="hybridMultilevel"/>
    <w:tmpl w:val="E5162730"/>
    <w:lvl w:ilvl="0" w:tplc="00D2F988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65DA"/>
    <w:multiLevelType w:val="hybridMultilevel"/>
    <w:tmpl w:val="BB5434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EC4BE2"/>
    <w:multiLevelType w:val="hybridMultilevel"/>
    <w:tmpl w:val="D10681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9"/>
    <w:rsid w:val="000106E0"/>
    <w:rsid w:val="00011A54"/>
    <w:rsid w:val="000837F2"/>
    <w:rsid w:val="000909B2"/>
    <w:rsid w:val="000F7DEA"/>
    <w:rsid w:val="00104725"/>
    <w:rsid w:val="00150ABB"/>
    <w:rsid w:val="00163BD5"/>
    <w:rsid w:val="001C0943"/>
    <w:rsid w:val="00220541"/>
    <w:rsid w:val="0024062D"/>
    <w:rsid w:val="002851A8"/>
    <w:rsid w:val="00294CB0"/>
    <w:rsid w:val="002973AC"/>
    <w:rsid w:val="002A15CD"/>
    <w:rsid w:val="002A562E"/>
    <w:rsid w:val="002F7EBB"/>
    <w:rsid w:val="00332EE3"/>
    <w:rsid w:val="003467BF"/>
    <w:rsid w:val="0035433A"/>
    <w:rsid w:val="00356F6D"/>
    <w:rsid w:val="00365F2D"/>
    <w:rsid w:val="003D4D16"/>
    <w:rsid w:val="00493D8F"/>
    <w:rsid w:val="004C3AC4"/>
    <w:rsid w:val="004D4CC5"/>
    <w:rsid w:val="005119DB"/>
    <w:rsid w:val="00512E53"/>
    <w:rsid w:val="00575438"/>
    <w:rsid w:val="005A7369"/>
    <w:rsid w:val="005F47C3"/>
    <w:rsid w:val="00635BF4"/>
    <w:rsid w:val="0063675D"/>
    <w:rsid w:val="006653ED"/>
    <w:rsid w:val="00674CC0"/>
    <w:rsid w:val="006B3042"/>
    <w:rsid w:val="006F2CE3"/>
    <w:rsid w:val="00732B06"/>
    <w:rsid w:val="00736DBE"/>
    <w:rsid w:val="00743AF9"/>
    <w:rsid w:val="00765844"/>
    <w:rsid w:val="00774EDC"/>
    <w:rsid w:val="007952C2"/>
    <w:rsid w:val="007A42D3"/>
    <w:rsid w:val="007D175D"/>
    <w:rsid w:val="0086155A"/>
    <w:rsid w:val="00861770"/>
    <w:rsid w:val="00890472"/>
    <w:rsid w:val="008A169B"/>
    <w:rsid w:val="008B1824"/>
    <w:rsid w:val="00902856"/>
    <w:rsid w:val="00921364"/>
    <w:rsid w:val="00996E52"/>
    <w:rsid w:val="00A315AE"/>
    <w:rsid w:val="00A95D30"/>
    <w:rsid w:val="00AC1F20"/>
    <w:rsid w:val="00AF1C0B"/>
    <w:rsid w:val="00B14E96"/>
    <w:rsid w:val="00B34C13"/>
    <w:rsid w:val="00B351BA"/>
    <w:rsid w:val="00BB3BC6"/>
    <w:rsid w:val="00C568D3"/>
    <w:rsid w:val="00C7066F"/>
    <w:rsid w:val="00C836E4"/>
    <w:rsid w:val="00CA18D5"/>
    <w:rsid w:val="00CE4710"/>
    <w:rsid w:val="00D23769"/>
    <w:rsid w:val="00D26845"/>
    <w:rsid w:val="00D43890"/>
    <w:rsid w:val="00E41B4E"/>
    <w:rsid w:val="00E61239"/>
    <w:rsid w:val="00E634DD"/>
    <w:rsid w:val="00E80FDB"/>
    <w:rsid w:val="00ED21D6"/>
    <w:rsid w:val="00F1677D"/>
    <w:rsid w:val="00F858B5"/>
    <w:rsid w:val="00F931B6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CE74"/>
  <w15:chartTrackingRefBased/>
  <w15:docId w15:val="{3222A93D-FA22-4493-B12C-73EF942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4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AF9"/>
  </w:style>
  <w:style w:type="paragraph" w:styleId="Paragraphedeliste">
    <w:name w:val="List Paragraph"/>
    <w:basedOn w:val="Normal"/>
    <w:uiPriority w:val="34"/>
    <w:qFormat/>
    <w:rsid w:val="000909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ED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EDC"/>
    <w:rPr>
      <w:rFonts w:ascii="Segoe UI" w:hAnsi="Segoe UI" w:cs="Segoe UI"/>
      <w:sz w:val="18"/>
    </w:rPr>
  </w:style>
  <w:style w:type="paragraph" w:customStyle="1" w:styleId="P68B1DB1-Normal1">
    <w:name w:val="P68B1DB1-Normal1"/>
    <w:basedOn w:val="Normal"/>
    <w:rPr>
      <w:rFonts w:cstheme="minorHAnsi"/>
      <w:sz w:val="20"/>
    </w:rPr>
  </w:style>
  <w:style w:type="paragraph" w:customStyle="1" w:styleId="P68B1DB1-Normal2">
    <w:name w:val="P68B1DB1-Normal2"/>
    <w:basedOn w:val="Normal"/>
    <w:rPr>
      <w:rFonts w:eastAsia="Times New Roman Gras" w:cstheme="minorHAnsi"/>
      <w:b/>
      <w:i/>
      <w:caps/>
      <w:sz w:val="28"/>
    </w:rPr>
  </w:style>
  <w:style w:type="paragraph" w:customStyle="1" w:styleId="P68B1DB1-Normal3">
    <w:name w:val="P68B1DB1-Normal3"/>
    <w:basedOn w:val="Normal"/>
    <w:rPr>
      <w:rFonts w:eastAsia="Times New Roman Gras" w:cstheme="minorHAnsi"/>
      <w:b/>
      <w:i/>
      <w:caps/>
      <w:sz w:val="20"/>
    </w:rPr>
  </w:style>
  <w:style w:type="paragraph" w:customStyle="1" w:styleId="P68B1DB1-Normal4">
    <w:name w:val="P68B1DB1-Normal4"/>
    <w:basedOn w:val="Normal"/>
    <w:rPr>
      <w:i/>
    </w:rPr>
  </w:style>
  <w:style w:type="paragraph" w:customStyle="1" w:styleId="P68B1DB1-Normal5">
    <w:name w:val="P68B1DB1-Normal5"/>
    <w:basedOn w:val="Normal"/>
    <w:rPr>
      <w:rFonts w:cstheme="minorHAnsi"/>
      <w:i/>
      <w:color w:val="000000"/>
    </w:rPr>
  </w:style>
  <w:style w:type="paragraph" w:customStyle="1" w:styleId="P68B1DB1-Normal6">
    <w:name w:val="P68B1DB1-Normal6"/>
    <w:basedOn w:val="Normal"/>
    <w:rPr>
      <w:rFonts w:cstheme="minorHAnsi"/>
      <w:b/>
      <w:highlight w:val="lightGray"/>
    </w:rPr>
  </w:style>
  <w:style w:type="paragraph" w:customStyle="1" w:styleId="P68B1DB1-Normal7">
    <w:name w:val="P68B1DB1-Normal7"/>
    <w:basedOn w:val="Normal"/>
    <w:rPr>
      <w:rFonts w:cstheme="minorHAnsi"/>
      <w:b/>
      <w:i/>
      <w:sz w:val="20"/>
    </w:rPr>
  </w:style>
  <w:style w:type="paragraph" w:customStyle="1" w:styleId="P68B1DB1-Normal8">
    <w:name w:val="P68B1DB1-Normal8"/>
    <w:basedOn w:val="Normal"/>
    <w:rPr>
      <w:rFonts w:eastAsia="SimSun" w:cstheme="minorHAnsi"/>
      <w:b/>
      <w:kern w:val="2"/>
      <w:sz w:val="20"/>
      <w:u w:val="single"/>
    </w:rPr>
  </w:style>
  <w:style w:type="paragraph" w:customStyle="1" w:styleId="P68B1DB1-Normal9">
    <w:name w:val="P68B1DB1-Normal9"/>
    <w:basedOn w:val="Normal"/>
    <w:rPr>
      <w:rFonts w:eastAsia="SimSun" w:cstheme="minorHAnsi"/>
      <w:kern w:val="2"/>
      <w:sz w:val="20"/>
    </w:rPr>
  </w:style>
  <w:style w:type="paragraph" w:customStyle="1" w:styleId="P68B1DB1-Normal10">
    <w:name w:val="P68B1DB1-Normal10"/>
    <w:basedOn w:val="Normal"/>
    <w:rPr>
      <w:rFonts w:cstheme="minorHAnsi"/>
      <w:kern w:val="2"/>
      <w:sz w:val="20"/>
    </w:rPr>
  </w:style>
  <w:style w:type="paragraph" w:customStyle="1" w:styleId="P68B1DB1-Normal11">
    <w:name w:val="P68B1DB1-Normal11"/>
    <w:basedOn w:val="Normal"/>
    <w:rPr>
      <w:rFonts w:eastAsia="SimSun" w:cstheme="minorHAnsi"/>
      <w:kern w:val="2"/>
    </w:rPr>
  </w:style>
  <w:style w:type="paragraph" w:customStyle="1" w:styleId="P68B1DB1-Normal12">
    <w:name w:val="P68B1DB1-Normal12"/>
    <w:basedOn w:val="Normal"/>
    <w:rPr>
      <w:rFonts w:cstheme="minorHAnsi"/>
      <w:b/>
      <w:sz w:val="20"/>
      <w:u w:val="single"/>
    </w:rPr>
  </w:style>
  <w:style w:type="paragraph" w:customStyle="1" w:styleId="P68B1DB1-Normal13">
    <w:name w:val="P68B1DB1-Normal13"/>
    <w:basedOn w:val="Normal"/>
    <w:rPr>
      <w:sz w:val="20"/>
    </w:rPr>
  </w:style>
  <w:style w:type="paragraph" w:customStyle="1" w:styleId="P68B1DB1-Normal14">
    <w:name w:val="P68B1DB1-Normal14"/>
    <w:basedOn w:val="Normal"/>
    <w:rPr>
      <w:rFonts w:eastAsia="SimSun" w:cstheme="minorHAnsi"/>
      <w:b/>
      <w:color w:val="000000"/>
      <w:kern w:val="2"/>
      <w:sz w:val="20"/>
      <w:u w:val="single"/>
    </w:rPr>
  </w:style>
  <w:style w:type="paragraph" w:customStyle="1" w:styleId="P68B1DB1-Normal15">
    <w:name w:val="P68B1DB1-Normal15"/>
    <w:basedOn w:val="Normal"/>
    <w:rPr>
      <w:rFonts w:eastAsia="Times New Roman" w:cstheme="minorHAnsi"/>
      <w:sz w:val="20"/>
    </w:rPr>
  </w:style>
  <w:style w:type="paragraph" w:customStyle="1" w:styleId="P68B1DB1-Normal16">
    <w:name w:val="P68B1DB1-Normal16"/>
    <w:basedOn w:val="Normal"/>
    <w:rPr>
      <w:rFonts w:cstheme="minorHAnsi"/>
      <w:b/>
      <w:color w:val="000000"/>
      <w:sz w:val="20"/>
    </w:rPr>
  </w:style>
  <w:style w:type="paragraph" w:customStyle="1" w:styleId="P68B1DB1-Normal17">
    <w:name w:val="P68B1DB1-Normal17"/>
    <w:basedOn w:val="Normal"/>
    <w:rPr>
      <w:sz w:val="20"/>
      <w:u w:val="single"/>
    </w:rPr>
  </w:style>
  <w:style w:type="paragraph" w:customStyle="1" w:styleId="P68B1DB1-Normal18">
    <w:name w:val="P68B1DB1-Normal18"/>
    <w:basedOn w:val="Normal"/>
    <w:rPr>
      <w:rFonts w:cstheme="minorHAnsi"/>
      <w:b/>
      <w:i/>
      <w:color w:val="000000"/>
      <w:sz w:val="20"/>
    </w:rPr>
  </w:style>
  <w:style w:type="paragraph" w:customStyle="1" w:styleId="P68B1DB1-Normal19">
    <w:name w:val="P68B1DB1-Normal19"/>
    <w:basedOn w:val="Normal"/>
    <w:rPr>
      <w:rFonts w:eastAsia="Times New Roman" w:cstheme="minorHAnsi"/>
      <w:kern w:val="2"/>
      <w:sz w:val="20"/>
    </w:rPr>
  </w:style>
  <w:style w:type="paragraph" w:customStyle="1" w:styleId="P68B1DB1-Normal20">
    <w:name w:val="P68B1DB1-Normal20"/>
    <w:basedOn w:val="Normal"/>
    <w:rPr>
      <w:rFonts w:cstheme="minorHAnsi"/>
      <w:color w:val="000000"/>
      <w:sz w:val="20"/>
    </w:rPr>
  </w:style>
  <w:style w:type="paragraph" w:customStyle="1" w:styleId="P68B1DB1-Normal21">
    <w:name w:val="P68B1DB1-Normal21"/>
    <w:basedOn w:val="Normal"/>
    <w:rPr>
      <w:rFonts w:eastAsiaTheme="minorEastAsia" w:cstheme="minorHAnsi"/>
      <w:b/>
      <w:sz w:val="20"/>
    </w:rPr>
  </w:style>
  <w:style w:type="paragraph" w:customStyle="1" w:styleId="P68B1DB1-Normal22">
    <w:name w:val="P68B1DB1-Normal22"/>
    <w:basedOn w:val="Normal"/>
    <w:rPr>
      <w:rFonts w:ascii="Calibri" w:hAnsi="Calibri" w:cs="Calibri"/>
      <w:sz w:val="20"/>
    </w:rPr>
  </w:style>
  <w:style w:type="paragraph" w:customStyle="1" w:styleId="P68B1DB1-Normal23">
    <w:name w:val="P68B1DB1-Normal23"/>
    <w:basedOn w:val="Normal"/>
    <w:rPr>
      <w:rFonts w:eastAsiaTheme="minorEastAsia" w:cstheme="minorHAnsi"/>
      <w:b/>
      <w:sz w:val="20"/>
      <w:u w:val="single"/>
    </w:rPr>
  </w:style>
  <w:style w:type="paragraph" w:customStyle="1" w:styleId="P68B1DB1-Normal24">
    <w:name w:val="P68B1DB1-Normal24"/>
    <w:basedOn w:val="Normal"/>
    <w:rPr>
      <w:rFonts w:eastAsiaTheme="minorEastAsia" w:cstheme="minorHAnsi"/>
      <w:sz w:val="20"/>
    </w:rPr>
  </w:style>
  <w:style w:type="paragraph" w:customStyle="1" w:styleId="P68B1DB1-Normal25">
    <w:name w:val="P68B1DB1-Normal25"/>
    <w:basedOn w:val="Normal"/>
    <w:rPr>
      <w:rFonts w:eastAsia="SimSun" w:cstheme="minorHAnsi"/>
      <w:color w:val="212121"/>
      <w:kern w:val="2"/>
      <w:sz w:val="20"/>
    </w:rPr>
  </w:style>
  <w:style w:type="paragraph" w:customStyle="1" w:styleId="P68B1DB1-Normal26">
    <w:name w:val="P68B1DB1-Normal26"/>
    <w:basedOn w:val="Normal"/>
    <w:rPr>
      <w:b/>
      <w:sz w:val="20"/>
      <w:u w:val="single"/>
    </w:rPr>
  </w:style>
  <w:style w:type="paragraph" w:customStyle="1" w:styleId="P68B1DB1-Normal27">
    <w:name w:val="P68B1DB1-Normal27"/>
    <w:basedOn w:val="Normal"/>
    <w:rPr>
      <w:rFonts w:eastAsiaTheme="minorEastAsia" w:cstheme="minorHAnsi"/>
      <w:i/>
      <w:color w:val="2F5496" w:themeColor="accent5" w:themeShade="BF"/>
      <w:sz w:val="20"/>
    </w:rPr>
  </w:style>
  <w:style w:type="paragraph" w:customStyle="1" w:styleId="P68B1DB1-Normal28">
    <w:name w:val="P68B1DB1-Normal28"/>
    <w:basedOn w:val="Normal"/>
    <w:rPr>
      <w:rFonts w:eastAsia="SimSun" w:cstheme="minorHAnsi"/>
      <w:b/>
      <w:kern w:val="2"/>
      <w:highlight w:val="lightGray"/>
    </w:rPr>
  </w:style>
  <w:style w:type="paragraph" w:customStyle="1" w:styleId="P68B1DB1-Normal29">
    <w:name w:val="P68B1DB1-Normal29"/>
    <w:basedOn w:val="Normal"/>
    <w:rPr>
      <w:rFonts w:eastAsia="SimSun" w:cstheme="minorHAnsi"/>
      <w:b/>
      <w:i/>
      <w:kern w:val="2"/>
      <w:sz w:val="20"/>
    </w:rPr>
  </w:style>
  <w:style w:type="paragraph" w:customStyle="1" w:styleId="P68B1DB1-Normal30">
    <w:name w:val="P68B1DB1-Normal30"/>
    <w:basedOn w:val="Normal"/>
    <w:rPr>
      <w:rFonts w:eastAsia="SimSun" w:cstheme="minorHAnsi"/>
      <w:kern w:val="2"/>
      <w:sz w:val="20"/>
      <w:u w:val="single"/>
    </w:rPr>
  </w:style>
  <w:style w:type="paragraph" w:customStyle="1" w:styleId="P68B1DB1-Normal31">
    <w:name w:val="P68B1DB1-Normal31"/>
    <w:basedOn w:val="Normal"/>
    <w:rPr>
      <w:rFonts w:eastAsia="Times New Roman" w:cstheme="minorHAnsi"/>
      <w:kern w:val="36"/>
      <w:sz w:val="20"/>
    </w:rPr>
  </w:style>
  <w:style w:type="paragraph" w:customStyle="1" w:styleId="P68B1DB1-Normal32">
    <w:name w:val="P68B1DB1-Normal32"/>
    <w:basedOn w:val="Normal"/>
    <w:rPr>
      <w:rFonts w:eastAsia="SimSun" w:cstheme="minorHAnsi"/>
      <w:b/>
      <w:kern w:val="2"/>
      <w:sz w:val="20"/>
    </w:rPr>
  </w:style>
  <w:style w:type="paragraph" w:customStyle="1" w:styleId="P68B1DB1-Normal33">
    <w:name w:val="P68B1DB1-Normal33"/>
    <w:basedOn w:val="Normal"/>
    <w:rPr>
      <w:color w:val="2F5496" w:themeColor="accent5" w:themeShade="BF"/>
      <w:sz w:val="20"/>
    </w:rPr>
  </w:style>
  <w:style w:type="paragraph" w:customStyle="1" w:styleId="P68B1DB1-Normal34">
    <w:name w:val="P68B1DB1-Normal34"/>
    <w:basedOn w:val="Normal"/>
    <w:rPr>
      <w:rFonts w:eastAsia="SimSun" w:cstheme="minorHAnsi"/>
      <w:b/>
      <w:color w:val="212121"/>
      <w:kern w:val="2"/>
      <w:sz w:val="20"/>
      <w:u w:val="single"/>
    </w:rPr>
  </w:style>
  <w:style w:type="paragraph" w:customStyle="1" w:styleId="P68B1DB1-Normal35">
    <w:name w:val="P68B1DB1-Normal35"/>
    <w:basedOn w:val="Normal"/>
    <w:rPr>
      <w:rFonts w:cstheme="minorHAnsi"/>
      <w:b/>
      <w:color w:val="000000"/>
      <w:sz w:val="20"/>
      <w:u w:val="single"/>
    </w:rPr>
  </w:style>
  <w:style w:type="paragraph" w:customStyle="1" w:styleId="P68B1DB1-Normal36">
    <w:name w:val="P68B1DB1-Normal36"/>
    <w:basedOn w:val="Normal"/>
    <w:rPr>
      <w:rFonts w:cstheme="minorHAnsi"/>
      <w:b/>
      <w:i/>
      <w:sz w:val="20"/>
      <w:u w:val="single"/>
    </w:rPr>
  </w:style>
  <w:style w:type="paragraph" w:customStyle="1" w:styleId="P68B1DB1-Normal37">
    <w:name w:val="P68B1DB1-Normal37"/>
    <w:basedOn w:val="Normal"/>
    <w:rPr>
      <w:b/>
      <w:i/>
      <w:color w:val="000000"/>
      <w:sz w:val="20"/>
    </w:rPr>
  </w:style>
  <w:style w:type="paragraph" w:customStyle="1" w:styleId="P68B1DB1-Normal38">
    <w:name w:val="P68B1DB1-Normal38"/>
    <w:basedOn w:val="Normal"/>
    <w:rPr>
      <w:rFonts w:eastAsia="Times New Roman"/>
      <w:color w:val="000000"/>
      <w:sz w:val="20"/>
    </w:rPr>
  </w:style>
  <w:style w:type="paragraph" w:customStyle="1" w:styleId="P68B1DB1-Normal39">
    <w:name w:val="P68B1DB1-Normal39"/>
    <w:basedOn w:val="Normal"/>
    <w:rPr>
      <w:rFonts w:ascii="Calibri" w:eastAsia="Times New Roman" w:hAnsi="Calibri" w:cs="Calibri"/>
      <w:color w:val="000000"/>
      <w:sz w:val="20"/>
    </w:rPr>
  </w:style>
  <w:style w:type="paragraph" w:customStyle="1" w:styleId="P68B1DB1-Normal40">
    <w:name w:val="P68B1DB1-Normal40"/>
    <w:basedOn w:val="Normal"/>
    <w:rPr>
      <w:color w:val="000000"/>
      <w:sz w:val="20"/>
    </w:rPr>
  </w:style>
  <w:style w:type="paragraph" w:customStyle="1" w:styleId="P68B1DB1-Normal41">
    <w:name w:val="P68B1DB1-Normal41"/>
    <w:basedOn w:val="Normal"/>
    <w:rPr>
      <w:rFonts w:cstheme="minorHAnsi"/>
      <w:b/>
      <w:i/>
      <w:color w:val="000000"/>
      <w:sz w:val="20"/>
      <w:u w:val="single"/>
    </w:rPr>
  </w:style>
  <w:style w:type="paragraph" w:customStyle="1" w:styleId="P68B1DB1-Normal42">
    <w:name w:val="P68B1DB1-Normal42"/>
    <w:basedOn w:val="Normal"/>
    <w:rPr>
      <w:rFonts w:cstheme="minorHAnsi"/>
      <w:b/>
      <w:sz w:val="20"/>
    </w:rPr>
  </w:style>
  <w:style w:type="paragraph" w:customStyle="1" w:styleId="P68B1DB1-Normal43">
    <w:name w:val="P68B1DB1-Normal43"/>
    <w:basedOn w:val="Normal"/>
    <w:rPr>
      <w:kern w:val="2"/>
      <w:sz w:val="20"/>
    </w:rPr>
  </w:style>
  <w:style w:type="paragraph" w:customStyle="1" w:styleId="P68B1DB1-Normal44">
    <w:name w:val="P68B1DB1-Normal44"/>
    <w:basedOn w:val="Normal"/>
    <w:rPr>
      <w:rFonts w:ascii="Calibri" w:hAnsi="Calibri"/>
      <w:sz w:val="20"/>
    </w:rPr>
  </w:style>
  <w:style w:type="paragraph" w:customStyle="1" w:styleId="P68B1DB1-Normal45">
    <w:name w:val="P68B1DB1-Normal45"/>
    <w:basedOn w:val="Normal"/>
    <w:rPr>
      <w:rFonts w:ascii="Calibri" w:hAnsi="Calibri"/>
      <w:color w:val="000000"/>
      <w:sz w:val="20"/>
    </w:rPr>
  </w:style>
  <w:style w:type="paragraph" w:customStyle="1" w:styleId="P68B1DB1-Normal46">
    <w:name w:val="P68B1DB1-Normal46"/>
    <w:basedOn w:val="Normal"/>
    <w:rPr>
      <w:rFonts w:ascii="Calibri" w:hAnsi="Calibri" w:cstheme="minorHAnsi"/>
      <w:color w:val="000000"/>
      <w:sz w:val="20"/>
    </w:rPr>
  </w:style>
  <w:style w:type="paragraph" w:customStyle="1" w:styleId="P68B1DB1-Normal47">
    <w:name w:val="P68B1DB1-Normal47"/>
    <w:basedOn w:val="Normal"/>
    <w:rPr>
      <w:rFonts w:eastAsiaTheme="minorEastAsia" w:cstheme="minorHAns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sjfr.zrc-sazu.si/en/predstavit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.europa.eu/fr/web/who-is-who/person/-/person/DGT/COM-CRF_7508-0000CC2DA-00000C7FF-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1993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Paul</dc:creator>
  <cp:keywords/>
  <dc:description/>
  <cp:lastModifiedBy>PETIT Paul</cp:lastModifiedBy>
  <cp:revision>3</cp:revision>
  <dcterms:created xsi:type="dcterms:W3CDTF">2022-01-14T10:20:00Z</dcterms:created>
  <dcterms:modified xsi:type="dcterms:W3CDTF">2022-01-14T10:20:00Z</dcterms:modified>
</cp:coreProperties>
</file>